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E84" w:rsidRDefault="001732D6" w:rsidP="001732D6">
      <w:pPr>
        <w:spacing w:after="0" w:line="36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1732D6">
        <w:rPr>
          <w:rFonts w:ascii="Times New Roman" w:hAnsi="Times New Roman"/>
          <w:color w:val="000000"/>
          <w:sz w:val="24"/>
          <w:szCs w:val="24"/>
        </w:rPr>
        <w:t>Załącznik nr 5 do SIWZ</w:t>
      </w:r>
    </w:p>
    <w:p w:rsidR="001732D6" w:rsidRPr="001732D6" w:rsidRDefault="001732D6" w:rsidP="001732D6">
      <w:pPr>
        <w:spacing w:after="0" w:line="36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920E84" w:rsidRPr="00A706E4" w:rsidRDefault="00920E84" w:rsidP="00920E84">
      <w:pPr>
        <w:spacing w:after="0" w:line="360" w:lineRule="auto"/>
        <w:ind w:firstLine="6804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A706E4">
        <w:rPr>
          <w:rFonts w:ascii="Times New Roman" w:hAnsi="Times New Roman"/>
          <w:b/>
          <w:color w:val="000000"/>
          <w:sz w:val="24"/>
          <w:szCs w:val="24"/>
          <w:u w:val="single"/>
        </w:rPr>
        <w:t>Zamawiający:</w:t>
      </w:r>
    </w:p>
    <w:p w:rsidR="00920E84" w:rsidRPr="00A706E4" w:rsidRDefault="00920E84" w:rsidP="00920E84">
      <w:pPr>
        <w:spacing w:after="0" w:line="360" w:lineRule="auto"/>
        <w:ind w:firstLine="6804"/>
        <w:rPr>
          <w:rFonts w:ascii="Times New Roman" w:hAnsi="Times New Roman"/>
          <w:bCs/>
          <w:sz w:val="24"/>
          <w:szCs w:val="24"/>
        </w:rPr>
      </w:pPr>
      <w:r w:rsidRPr="00A706E4">
        <w:rPr>
          <w:rFonts w:ascii="Times New Roman" w:hAnsi="Times New Roman"/>
          <w:bCs/>
          <w:sz w:val="24"/>
          <w:szCs w:val="24"/>
        </w:rPr>
        <w:t>Gmina  Bledzew</w:t>
      </w:r>
    </w:p>
    <w:p w:rsidR="00920E84" w:rsidRPr="00A706E4" w:rsidRDefault="00920E84" w:rsidP="00920E84">
      <w:pPr>
        <w:spacing w:after="0" w:line="360" w:lineRule="auto"/>
        <w:ind w:firstLine="6804"/>
        <w:rPr>
          <w:rFonts w:ascii="Times New Roman" w:hAnsi="Times New Roman"/>
          <w:bCs/>
          <w:sz w:val="24"/>
          <w:szCs w:val="24"/>
        </w:rPr>
      </w:pPr>
      <w:r w:rsidRPr="00A706E4">
        <w:rPr>
          <w:rFonts w:ascii="Times New Roman" w:hAnsi="Times New Roman"/>
          <w:bCs/>
          <w:sz w:val="24"/>
          <w:szCs w:val="24"/>
        </w:rPr>
        <w:t>Ul. Kościuszki 16</w:t>
      </w:r>
    </w:p>
    <w:p w:rsidR="00920E84" w:rsidRPr="00A706E4" w:rsidRDefault="00920E84" w:rsidP="00920E84">
      <w:pPr>
        <w:spacing w:after="0" w:line="360" w:lineRule="auto"/>
        <w:ind w:firstLine="6804"/>
        <w:rPr>
          <w:rFonts w:ascii="Times New Roman" w:hAnsi="Times New Roman"/>
          <w:bCs/>
          <w:sz w:val="24"/>
          <w:szCs w:val="24"/>
        </w:rPr>
      </w:pPr>
      <w:r w:rsidRPr="00A706E4">
        <w:rPr>
          <w:rFonts w:ascii="Times New Roman" w:hAnsi="Times New Roman"/>
          <w:bCs/>
          <w:sz w:val="24"/>
          <w:szCs w:val="24"/>
        </w:rPr>
        <w:t>66- 350 Bledzew</w:t>
      </w:r>
    </w:p>
    <w:p w:rsidR="00920E84" w:rsidRPr="00A706E4" w:rsidRDefault="00920E84" w:rsidP="00920E84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A706E4">
        <w:rPr>
          <w:rFonts w:ascii="Times New Roman" w:hAnsi="Times New Roman"/>
          <w:b/>
          <w:color w:val="000000"/>
          <w:sz w:val="24"/>
          <w:szCs w:val="24"/>
          <w:u w:val="single"/>
        </w:rPr>
        <w:t>Wykonawca:</w:t>
      </w:r>
    </w:p>
    <w:p w:rsidR="00920E84" w:rsidRPr="00A706E4" w:rsidRDefault="00920E84" w:rsidP="00920E84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A706E4">
        <w:rPr>
          <w:rFonts w:ascii="Times New Roman" w:hAnsi="Times New Roman"/>
          <w:color w:val="000000"/>
          <w:sz w:val="24"/>
          <w:szCs w:val="24"/>
        </w:rPr>
        <w:t>………………………………………</w:t>
      </w:r>
    </w:p>
    <w:p w:rsidR="00920E84" w:rsidRPr="00A706E4" w:rsidRDefault="00920E84" w:rsidP="00920E84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A706E4">
        <w:rPr>
          <w:rFonts w:ascii="Times New Roman" w:hAnsi="Times New Roman"/>
          <w:color w:val="000000"/>
          <w:sz w:val="24"/>
          <w:szCs w:val="24"/>
        </w:rPr>
        <w:t>………………………………………</w:t>
      </w:r>
    </w:p>
    <w:p w:rsidR="00920E84" w:rsidRPr="00A706E4" w:rsidRDefault="00920E84" w:rsidP="00920E84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A706E4">
        <w:rPr>
          <w:rFonts w:ascii="Times New Roman" w:hAnsi="Times New Roman"/>
          <w:color w:val="000000"/>
          <w:sz w:val="24"/>
          <w:szCs w:val="24"/>
        </w:rPr>
        <w:t>………………………………………</w:t>
      </w:r>
    </w:p>
    <w:p w:rsidR="00920E84" w:rsidRPr="00A706E4" w:rsidRDefault="00920E84" w:rsidP="00920E84">
      <w:pPr>
        <w:spacing w:line="360" w:lineRule="auto"/>
        <w:rPr>
          <w:rFonts w:ascii="Times New Roman" w:hAnsi="Times New Roman"/>
          <w:i/>
          <w:sz w:val="24"/>
          <w:szCs w:val="24"/>
        </w:rPr>
      </w:pPr>
      <w:r w:rsidRPr="00A706E4">
        <w:rPr>
          <w:rFonts w:ascii="Times New Roman" w:hAnsi="Times New Roman"/>
          <w:i/>
          <w:sz w:val="24"/>
          <w:szCs w:val="24"/>
        </w:rPr>
        <w:t>(oznaczenie wykonawcy)</w:t>
      </w:r>
    </w:p>
    <w:p w:rsidR="00920E84" w:rsidRPr="00A706E4" w:rsidRDefault="00920E84" w:rsidP="00920E84">
      <w:pPr>
        <w:pStyle w:val="Adres"/>
        <w:keepLines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t>Składając ofertę w przetargu nieograniczonym</w:t>
      </w:r>
      <w:r w:rsidR="001732D6">
        <w:rPr>
          <w:rFonts w:ascii="Times New Roman" w:hAnsi="Times New Roman"/>
          <w:sz w:val="24"/>
          <w:szCs w:val="24"/>
        </w:rPr>
        <w:t xml:space="preserve"> RG.GR.271.30.2017</w:t>
      </w:r>
      <w:r w:rsidRPr="00A706E4">
        <w:rPr>
          <w:rFonts w:ascii="Times New Roman" w:hAnsi="Times New Roman"/>
          <w:sz w:val="24"/>
          <w:szCs w:val="24"/>
        </w:rPr>
        <w:t xml:space="preserve"> pn.: </w:t>
      </w:r>
    </w:p>
    <w:p w:rsidR="00920E84" w:rsidRPr="001732D6" w:rsidRDefault="00920E84" w:rsidP="001732D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732D6">
        <w:rPr>
          <w:rFonts w:ascii="Times New Roman" w:hAnsi="Times New Roman"/>
          <w:b/>
          <w:i/>
          <w:sz w:val="24"/>
          <w:szCs w:val="24"/>
        </w:rPr>
        <w:t>„</w:t>
      </w:r>
      <w:r w:rsidR="001732D6" w:rsidRPr="001732D6">
        <w:rPr>
          <w:rFonts w:ascii="Times New Roman" w:hAnsi="Times New Roman"/>
          <w:b/>
          <w:bCs/>
          <w:sz w:val="24"/>
          <w:szCs w:val="24"/>
        </w:rPr>
        <w:t>Odbieranie i transport odpadów komunalnych zmieszanych i segregowanych zebr</w:t>
      </w:r>
      <w:r w:rsidR="001732D6" w:rsidRPr="001732D6">
        <w:rPr>
          <w:rFonts w:ascii="Times New Roman" w:hAnsi="Times New Roman"/>
          <w:b/>
          <w:bCs/>
          <w:sz w:val="24"/>
          <w:szCs w:val="24"/>
        </w:rPr>
        <w:t>a</w:t>
      </w:r>
      <w:r w:rsidR="001732D6" w:rsidRPr="001732D6">
        <w:rPr>
          <w:rFonts w:ascii="Times New Roman" w:hAnsi="Times New Roman"/>
          <w:b/>
          <w:bCs/>
          <w:sz w:val="24"/>
          <w:szCs w:val="24"/>
        </w:rPr>
        <w:t>nych od właścicieli nieruchomości zamieszkałych w Gminie Bledzew oraz odpadów zebranych w Punkcie selektywnej zbiórki odpadów komunalnych w Bledzewie w 2018-2019r.</w:t>
      </w:r>
      <w:r w:rsidRPr="001732D6">
        <w:rPr>
          <w:rFonts w:ascii="Times New Roman" w:hAnsi="Times New Roman"/>
          <w:b/>
          <w:bCs/>
          <w:sz w:val="24"/>
          <w:szCs w:val="24"/>
        </w:rPr>
        <w:t>”</w:t>
      </w:r>
    </w:p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t>wykaz wykonywanych, a w przypadku świadczeń okresowych lub ciągłych również wykonywanych usług w zakresie niezbędnym  do wykazania spełnienia warunku wiedzy i doświadczenia w okresie ostatnich 3 lat przed upływem terminu składani ofert a jeżeli okres prowadzenia działalności jest krótszy – w tym okresie*</w:t>
      </w:r>
    </w:p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3"/>
        <w:gridCol w:w="1704"/>
        <w:gridCol w:w="2101"/>
        <w:gridCol w:w="1736"/>
        <w:gridCol w:w="1534"/>
        <w:gridCol w:w="1670"/>
      </w:tblGrid>
      <w:tr w:rsidR="00920E84" w:rsidRPr="00A706E4" w:rsidTr="002A3A28">
        <w:tc>
          <w:tcPr>
            <w:tcW w:w="534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1842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Nazwa zadania</w:t>
            </w:r>
          </w:p>
        </w:tc>
        <w:tc>
          <w:tcPr>
            <w:tcW w:w="2229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Data rozpoczęcia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wykonania usługi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Data zakończenia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wykonania usługi**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Nazwa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Zamawiającego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Wielkość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odebranych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odpadów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komunalnych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w Mg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Siłami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własnymi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zasoby innych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podmiotów***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0E84" w:rsidRPr="00A706E4" w:rsidTr="002A3A28">
        <w:tc>
          <w:tcPr>
            <w:tcW w:w="534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9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0E84" w:rsidRPr="00A706E4" w:rsidTr="002A3A28">
        <w:tc>
          <w:tcPr>
            <w:tcW w:w="534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9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0E84" w:rsidRPr="00A706E4" w:rsidTr="002A3A28">
        <w:tc>
          <w:tcPr>
            <w:tcW w:w="534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9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0E84" w:rsidRPr="00A706E4" w:rsidTr="002A3A28">
        <w:tc>
          <w:tcPr>
            <w:tcW w:w="534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9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lastRenderedPageBreak/>
        <w:t>* Uwaga! Do wykazu należy załączyć dokumenty potwierdzające, że usługi zostały lub są wykonane należycie</w:t>
      </w:r>
    </w:p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t>** W przypadku usług niezakończonych, tzn. kontynuowanych po dacie terminu składania ofert należy wpisać „kontynuowana”</w:t>
      </w:r>
    </w:p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t>*** niepotrzebne skreślić w przypadku przedstawienia w wykazania doświadczenia innych podmiotów, Wykonawca zobowiązany jest do udowodnienia Zamawiającemu, że będzie dysponował zasobami niezbędnymi do realizacji zamówienia, w szczególności dołączając do oferty pisemne zobowiązanie tych podmiotów do oddania mu do dyspozycji niezbędnych zasobów na okres korzystania z nich przy wykonaniu zamówienia.</w:t>
      </w:r>
    </w:p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706E4">
        <w:rPr>
          <w:rFonts w:ascii="Times New Roman" w:hAnsi="Times New Roman"/>
          <w:b/>
          <w:bCs/>
          <w:sz w:val="24"/>
          <w:szCs w:val="24"/>
        </w:rPr>
        <w:t>Prawdziwość powyższych danych potwierdzamy własnoręcznym podpisem, świadomi odpowiedzialności karnej z art. 297 § 1 Kodeksu Karnego.</w:t>
      </w:r>
    </w:p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0E84" w:rsidRPr="00A706E4" w:rsidRDefault="00920E84" w:rsidP="00920E84">
      <w:pPr>
        <w:pStyle w:val="Tekstpodstawowy"/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t>…………………………</w:t>
      </w:r>
    </w:p>
    <w:p w:rsidR="00920E84" w:rsidRPr="00A706E4" w:rsidRDefault="00920E84" w:rsidP="00920E84">
      <w:pPr>
        <w:pStyle w:val="Tekstpodstawowy"/>
        <w:rPr>
          <w:rFonts w:ascii="Times New Roman" w:hAnsi="Times New Roman"/>
          <w:i/>
          <w:sz w:val="24"/>
          <w:szCs w:val="24"/>
        </w:rPr>
      </w:pPr>
      <w:r w:rsidRPr="00A706E4">
        <w:rPr>
          <w:rFonts w:ascii="Times New Roman" w:hAnsi="Times New Roman"/>
          <w:i/>
          <w:sz w:val="24"/>
          <w:szCs w:val="24"/>
        </w:rPr>
        <w:t>(miejscowość i data)</w:t>
      </w:r>
    </w:p>
    <w:p w:rsidR="00920E84" w:rsidRPr="00A706E4" w:rsidRDefault="00920E84" w:rsidP="00920E84">
      <w:pPr>
        <w:pStyle w:val="Tekstpodstawowy"/>
        <w:rPr>
          <w:rFonts w:ascii="Times New Roman" w:hAnsi="Times New Roman"/>
          <w:i/>
          <w:sz w:val="24"/>
          <w:szCs w:val="24"/>
        </w:rPr>
      </w:pPr>
    </w:p>
    <w:p w:rsidR="00920E84" w:rsidRPr="00A706E4" w:rsidRDefault="00920E84" w:rsidP="00920E84">
      <w:pPr>
        <w:pStyle w:val="Tekstpodstawowy"/>
        <w:jc w:val="right"/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t>………………………….……………………………………….</w:t>
      </w:r>
    </w:p>
    <w:p w:rsidR="00920E84" w:rsidRPr="00A706E4" w:rsidRDefault="00920E84" w:rsidP="00920E84">
      <w:pPr>
        <w:tabs>
          <w:tab w:val="left" w:pos="7293"/>
        </w:tabs>
        <w:spacing w:line="360" w:lineRule="auto"/>
        <w:jc w:val="right"/>
        <w:rPr>
          <w:rFonts w:ascii="Times New Roman" w:hAnsi="Times New Roman"/>
          <w:i/>
          <w:iCs/>
          <w:sz w:val="24"/>
          <w:szCs w:val="24"/>
        </w:rPr>
      </w:pPr>
      <w:r w:rsidRPr="00A706E4">
        <w:rPr>
          <w:rFonts w:ascii="Times New Roman" w:hAnsi="Times New Roman"/>
          <w:i/>
          <w:sz w:val="24"/>
          <w:szCs w:val="24"/>
        </w:rPr>
        <w:t>(podpis upełnomocnionego przedstawiciela Wykonawcy)</w:t>
      </w:r>
    </w:p>
    <w:p w:rsidR="00B82CAA" w:rsidRDefault="00B82CAA"/>
    <w:sectPr w:rsidR="00B82CAA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20E84"/>
    <w:rsid w:val="00032A38"/>
    <w:rsid w:val="000E7ABF"/>
    <w:rsid w:val="001732D6"/>
    <w:rsid w:val="002421E9"/>
    <w:rsid w:val="00482F37"/>
    <w:rsid w:val="00506E17"/>
    <w:rsid w:val="00710165"/>
    <w:rsid w:val="007513C7"/>
    <w:rsid w:val="00920E84"/>
    <w:rsid w:val="009E5B92"/>
    <w:rsid w:val="00B82CAA"/>
    <w:rsid w:val="00F30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0E84"/>
    <w:rPr>
      <w:rFonts w:ascii="Calibri" w:eastAsia="Calibri" w:hAnsi="Calibri"/>
      <w:position w:val="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920E8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20E84"/>
    <w:rPr>
      <w:rFonts w:ascii="Calibri" w:eastAsia="Calibri" w:hAnsi="Calibri"/>
      <w:position w:val="0"/>
      <w:sz w:val="22"/>
      <w:szCs w:val="22"/>
    </w:rPr>
  </w:style>
  <w:style w:type="paragraph" w:customStyle="1" w:styleId="Adres">
    <w:name w:val="Adres"/>
    <w:basedOn w:val="Tekstpodstawowy"/>
    <w:rsid w:val="00920E84"/>
    <w:pPr>
      <w:keepLines/>
      <w:spacing w:after="0" w:line="240" w:lineRule="auto"/>
    </w:pPr>
    <w:rPr>
      <w:rFonts w:ascii="Arial" w:eastAsia="Times New Roman" w:hAnsi="Arial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271</Words>
  <Characters>1630</Characters>
  <Application>Microsoft Office Word</Application>
  <DocSecurity>0</DocSecurity>
  <Lines>13</Lines>
  <Paragraphs>3</Paragraphs>
  <ScaleCrop>false</ScaleCrop>
  <Company/>
  <LinksUpToDate>false</LinksUpToDate>
  <CharactersWithSpaces>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2</cp:revision>
  <dcterms:created xsi:type="dcterms:W3CDTF">2016-10-24T11:46:00Z</dcterms:created>
  <dcterms:modified xsi:type="dcterms:W3CDTF">2017-11-07T10:50:00Z</dcterms:modified>
</cp:coreProperties>
</file>