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84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732D6">
        <w:rPr>
          <w:rFonts w:ascii="Times New Roman" w:hAnsi="Times New Roman"/>
          <w:color w:val="000000"/>
          <w:sz w:val="24"/>
          <w:szCs w:val="24"/>
        </w:rPr>
        <w:t>Załącznik nr 5 do SIWZ</w:t>
      </w:r>
    </w:p>
    <w:p w:rsidR="001732D6" w:rsidRPr="001732D6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920E84" w:rsidRPr="00A706E4" w:rsidRDefault="00920E84" w:rsidP="00920E8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920E84" w:rsidRPr="00A706E4" w:rsidRDefault="00920E84" w:rsidP="00920E84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Składając ofertę w przetargu nieograniczonym</w:t>
      </w:r>
      <w:r w:rsidR="00F158D2">
        <w:rPr>
          <w:rFonts w:ascii="Times New Roman" w:hAnsi="Times New Roman"/>
          <w:sz w:val="24"/>
          <w:szCs w:val="24"/>
        </w:rPr>
        <w:t xml:space="preserve"> RG.GR.271.</w:t>
      </w:r>
      <w:r w:rsidR="006E7A57">
        <w:rPr>
          <w:rFonts w:ascii="Times New Roman" w:hAnsi="Times New Roman"/>
          <w:sz w:val="24"/>
          <w:szCs w:val="24"/>
        </w:rPr>
        <w:t>44.2018</w:t>
      </w:r>
      <w:r w:rsidRPr="00A706E4">
        <w:rPr>
          <w:rFonts w:ascii="Times New Roman" w:hAnsi="Times New Roman"/>
          <w:sz w:val="24"/>
          <w:szCs w:val="24"/>
        </w:rPr>
        <w:t xml:space="preserve"> pn.: </w:t>
      </w:r>
    </w:p>
    <w:p w:rsidR="00920E84" w:rsidRPr="00F158D2" w:rsidRDefault="00920E84" w:rsidP="001732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158D2">
        <w:rPr>
          <w:rFonts w:ascii="Times New Roman" w:hAnsi="Times New Roman"/>
          <w:b/>
          <w:i/>
          <w:sz w:val="24"/>
          <w:szCs w:val="24"/>
        </w:rPr>
        <w:t>„</w:t>
      </w:r>
      <w:r w:rsidR="00F158D2" w:rsidRPr="00F158D2">
        <w:rPr>
          <w:rFonts w:ascii="Times New Roman" w:hAnsi="Times New Roman"/>
          <w:b/>
          <w:color w:val="000000" w:themeColor="text1"/>
          <w:sz w:val="24"/>
          <w:szCs w:val="24"/>
        </w:rPr>
        <w:t>Przewóz dzieci i młodzieży do jednostek oświatowych Gminy Bledzew na podstawie imiennych biletów miesięcznych wraz z zapewnieniem opieki w czasie dowożenia w przewozach regularnych.</w:t>
      </w:r>
      <w:r w:rsidRPr="00F158D2">
        <w:rPr>
          <w:rFonts w:ascii="Times New Roman" w:hAnsi="Times New Roman"/>
          <w:b/>
          <w:bCs/>
          <w:sz w:val="24"/>
          <w:szCs w:val="24"/>
        </w:rPr>
        <w:t>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wykaz wykonywanych, a w przypadku świadczeń okresowych lub ciągłych również wykonywanych usług w zakresie niezbędnym  do wykazania spełnienia warunku wiedzy i doświadczenia w okresie ostatnich 3 lat przed upływem terminu składani ofert a jeżeli okres prowadzenia działalności jest krótszy – w tym okresie*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1735"/>
        <w:gridCol w:w="2130"/>
        <w:gridCol w:w="1736"/>
        <w:gridCol w:w="1474"/>
        <w:gridCol w:w="1670"/>
      </w:tblGrid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 zadania</w:t>
            </w: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rozpoczęcia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zakończenia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F158D2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Wartość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Siłami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własnymi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zasoby innych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podmiotów***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 Uwaga! Do wykazu należy załączyć dokumenty potwierdzające, że usługi zostały lub są wykonane należycie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lastRenderedPageBreak/>
        <w:t>** W przypadku usług niezakończonych, tzn. kontynuowanych po dacie terminu składania ofert należy wpisać „kontynuowana”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*** niepotrzebne skreślić w przypadku przedstawienia w wykazania doświadczenia innych podmiotów, Wykonawca zobowiązany jest do udowodnienia Zamawiającemu, że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bCs/>
          <w:sz w:val="24"/>
          <w:szCs w:val="24"/>
        </w:rPr>
        <w:t>Prawdziwość powyższych danych potwierdzamy własnoręcznym podpisem, świadomi odpowiedzialności karnej z art. 297 § 1 Kodeksu Karnego.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920E84" w:rsidRPr="00A706E4" w:rsidRDefault="00920E84" w:rsidP="00920E84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920E84" w:rsidRPr="00A706E4" w:rsidRDefault="00920E84" w:rsidP="00920E84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920E84"/>
    <w:rsid w:val="00032A38"/>
    <w:rsid w:val="000E7ABF"/>
    <w:rsid w:val="001732D6"/>
    <w:rsid w:val="002421E9"/>
    <w:rsid w:val="002A7AF3"/>
    <w:rsid w:val="00482F37"/>
    <w:rsid w:val="00506E17"/>
    <w:rsid w:val="006E7A57"/>
    <w:rsid w:val="00710165"/>
    <w:rsid w:val="007513C7"/>
    <w:rsid w:val="00920E84"/>
    <w:rsid w:val="009E5B92"/>
    <w:rsid w:val="009F067E"/>
    <w:rsid w:val="00B82CAA"/>
    <w:rsid w:val="00F158D2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E84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0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0E84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920E84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dcterms:created xsi:type="dcterms:W3CDTF">2016-10-24T11:46:00Z</dcterms:created>
  <dcterms:modified xsi:type="dcterms:W3CDTF">2018-11-20T06:41:00Z</dcterms:modified>
</cp:coreProperties>
</file>