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EB" w:rsidRPr="00F84BE6" w:rsidRDefault="00377BEB" w:rsidP="00377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F84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Informacja z wykonania budżetu</w:t>
      </w:r>
    </w:p>
    <w:p w:rsidR="00377BEB" w:rsidRDefault="00377BEB" w:rsidP="00377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F84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Gminy Bledzew – kwartalna - za 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II </w:t>
      </w:r>
      <w:r w:rsidRPr="00F84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kwartał 201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</w:t>
      </w:r>
      <w:r w:rsidRPr="00F84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r.</w:t>
      </w:r>
    </w:p>
    <w:p w:rsidR="00377BEB" w:rsidRDefault="00377BEB" w:rsidP="00377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085"/>
        <w:gridCol w:w="1701"/>
        <w:gridCol w:w="1611"/>
        <w:gridCol w:w="1082"/>
      </w:tblGrid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377BEB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Plan </w:t>
            </w:r>
          </w:p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(po zmianach)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Wykonanie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77BEB" w:rsidRPr="007A447B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A447B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Wskaźnik</w:t>
            </w:r>
          </w:p>
          <w:p w:rsidR="00377BEB" w:rsidRPr="007A447B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A447B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%                      </w:t>
            </w:r>
          </w:p>
        </w:tc>
      </w:tr>
      <w:tr w:rsidR="00377BEB" w:rsidRPr="00A666D8" w:rsidTr="00CD78AE">
        <w:trPr>
          <w:trHeight w:val="1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77BEB" w:rsidRPr="007A447B" w:rsidRDefault="00377BEB" w:rsidP="00CD78AE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A447B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4=3/2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I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. DOCHODY OGÓŁEM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18 380 628,82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14 392 055,91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iCs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b/>
                <w:iCs/>
                <w:color w:val="000000"/>
                <w:lang w:eastAsia="pl-PL"/>
              </w:rPr>
              <w:t>78,3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1. Dochody bieżące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18 323 237,30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14 370 839,70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color w:val="000000"/>
                <w:lang w:eastAsia="pl-PL"/>
              </w:rPr>
              <w:t>78,4</w:t>
            </w:r>
          </w:p>
        </w:tc>
      </w:tr>
      <w:tr w:rsidR="00377BEB" w:rsidRPr="00A666D8" w:rsidTr="00CD78AE">
        <w:trPr>
          <w:trHeight w:val="3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2. Dochody majątkowe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,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57 391,52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21 216,21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color w:val="000000"/>
                <w:lang w:eastAsia="pl-PL"/>
              </w:rPr>
              <w:t>37,0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1. dochody ze sprzedaży majątku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43 897,00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7 721,69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color w:val="000000"/>
                <w:lang w:eastAsia="pl-PL"/>
              </w:rPr>
              <w:t>17,6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II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. WYDATKI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23 051 134,82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14 595 402,79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63,3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1. Wydatki bieżące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17 455 481,38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12 172 047,11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color w:val="000000"/>
                <w:lang w:eastAsia="pl-PL"/>
              </w:rPr>
              <w:t>69,7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2. Wydatki majątkowe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5 595 653,44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2 423 355,68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color w:val="000000"/>
                <w:lang w:eastAsia="pl-PL"/>
              </w:rPr>
              <w:t>43,3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III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. WYNIK BUDŻETU</w:t>
            </w:r>
          </w:p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(nadwyżka+ / deficyt-)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-4 670 506,00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-203 346,88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131AE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X</w:t>
            </w:r>
          </w:p>
        </w:tc>
      </w:tr>
      <w:tr w:rsidR="00377BEB" w:rsidRPr="00A666D8" w:rsidTr="00CD78AE">
        <w:trPr>
          <w:trHeight w:val="3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V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. PRZYCHODY OGÓŁEM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, 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z tego: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4 670 506,00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4 594 163,84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98,4</w:t>
            </w:r>
          </w:p>
        </w:tc>
      </w:tr>
      <w:tr w:rsidR="00377BEB" w:rsidRPr="00A666D8" w:rsidTr="00CD78AE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1. kredyty, pożyczki, emisja papierów wartościowych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1 162 478,00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bookmarkStart w:id="0" w:name="_Hlk528648596"/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589 261,00</w:t>
            </w:r>
            <w:bookmarkEnd w:id="0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50,7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2. spłata udzielonych pożyczek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0,0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3. nadwyżka z lat ubiegłych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3 508 028,00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4 004 902,84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BEB" w:rsidRPr="00131AE4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114,2</w:t>
            </w:r>
          </w:p>
        </w:tc>
      </w:tr>
      <w:tr w:rsidR="00377BEB" w:rsidRPr="00A666D8" w:rsidTr="00CD78AE">
        <w:trPr>
          <w:trHeight w:val="3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. wolne środki, o których mowa w art. 217 ust.2 pkt 6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</w:t>
            </w:r>
          </w:p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ustawy o finansach publicznych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. inne źródła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</w:tr>
      <w:tr w:rsidR="00377BEB" w:rsidRPr="00A666D8" w:rsidTr="00CD78AE">
        <w:trPr>
          <w:trHeight w:val="3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V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. ROZCHODY OGÓŁEM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, </w:t>
            </w: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z tego: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0,00</w:t>
            </w:r>
          </w:p>
        </w:tc>
      </w:tr>
      <w:tr w:rsidR="00377BEB" w:rsidRPr="00A666D8" w:rsidTr="00CD78AE">
        <w:trPr>
          <w:trHeight w:val="5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spłaty kredytów i pożyczek, wykup papierów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wartościowych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, </w:t>
            </w: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2. udzielone pożyczki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</w:tr>
      <w:tr w:rsidR="00377BEB" w:rsidRPr="00A666D8" w:rsidTr="00CD78AE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BEB" w:rsidRPr="00A666D8" w:rsidRDefault="00377BEB" w:rsidP="00CD7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3. inne cele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BEB" w:rsidRPr="00A666D8" w:rsidRDefault="00377BEB" w:rsidP="00CD78AE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666D8">
              <w:rPr>
                <w:rFonts w:ascii="Times New Roman" w:eastAsia="Times New Roman" w:hAnsi="Times New Roman"/>
                <w:color w:val="000000"/>
                <w:lang w:eastAsia="pl-PL"/>
              </w:rPr>
              <w:t>0,00</w:t>
            </w:r>
          </w:p>
        </w:tc>
      </w:tr>
    </w:tbl>
    <w:p w:rsidR="00377BEB" w:rsidRDefault="00377BEB" w:rsidP="00377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7BEB" w:rsidRPr="009F3FE6" w:rsidRDefault="00377BEB" w:rsidP="00377BEB">
      <w:pPr>
        <w:spacing w:after="0" w:line="360" w:lineRule="atLeast"/>
        <w:ind w:left="142" w:right="-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F3FE6">
        <w:rPr>
          <w:rFonts w:ascii="Times New Roman" w:hAnsi="Times New Roman"/>
          <w:b/>
          <w:bCs/>
          <w:sz w:val="24"/>
          <w:szCs w:val="24"/>
        </w:rPr>
        <w:t>Zadłużenie</w:t>
      </w:r>
      <w:r w:rsidRPr="009F3FE6">
        <w:rPr>
          <w:rFonts w:ascii="Times New Roman" w:hAnsi="Times New Roman"/>
          <w:bCs/>
          <w:sz w:val="24"/>
          <w:szCs w:val="24"/>
        </w:rPr>
        <w:t xml:space="preserve"> Gminy Bledzew n</w:t>
      </w:r>
      <w:r w:rsidRPr="009F3FE6">
        <w:rPr>
          <w:rFonts w:ascii="Times New Roman" w:hAnsi="Times New Roman"/>
          <w:sz w:val="24"/>
          <w:szCs w:val="24"/>
        </w:rPr>
        <w:t xml:space="preserve">a koniec III kwartału 2018 r. wyniosło </w:t>
      </w:r>
      <w:r w:rsidRPr="009F3F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589.261,00 zł</w:t>
      </w:r>
      <w:r w:rsidRPr="009F3F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tytułu zaciągniętej pożyczki w Banku Gospodarstwa Krajowego w Zielonej Górze na wydatki inwestycyjne dot. zadania „Uregulowanie gospodarki wodno-ściekowej na terenie Gminy Bledzew poprzez przebudowę stacji uzdatniania wody, sieci wodociągowej oraz budowę przydomowych oczyszczalni ścieków”</w:t>
      </w:r>
      <w:r w:rsidRPr="009F3FE6">
        <w:rPr>
          <w:rFonts w:ascii="Times New Roman" w:hAnsi="Times New Roman"/>
          <w:b/>
          <w:bCs/>
          <w:sz w:val="24"/>
          <w:szCs w:val="24"/>
        </w:rPr>
        <w:t>.</w:t>
      </w:r>
    </w:p>
    <w:p w:rsidR="00377BEB" w:rsidRDefault="00377BEB" w:rsidP="00377B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377BEB" w:rsidRDefault="00377BEB" w:rsidP="00377BEB">
      <w:pPr>
        <w:rPr>
          <w:rFonts w:ascii="Times New Roman" w:hAnsi="Times New Roman"/>
        </w:rPr>
      </w:pPr>
    </w:p>
    <w:p w:rsidR="00377BEB" w:rsidRPr="009F3FE6" w:rsidRDefault="00377BEB" w:rsidP="00377BEB">
      <w:pPr>
        <w:rPr>
          <w:rFonts w:ascii="Times New Roman" w:hAnsi="Times New Roman"/>
          <w:sz w:val="24"/>
          <w:szCs w:val="24"/>
        </w:rPr>
      </w:pPr>
      <w:r w:rsidRPr="009F3FE6">
        <w:rPr>
          <w:rFonts w:ascii="Times New Roman" w:hAnsi="Times New Roman"/>
          <w:sz w:val="24"/>
          <w:szCs w:val="24"/>
        </w:rPr>
        <w:t>Bledzew, dnia 2018.10.29</w:t>
      </w:r>
    </w:p>
    <w:p w:rsidR="00377BEB" w:rsidRDefault="00377BEB">
      <w:bookmarkStart w:id="1" w:name="_GoBack"/>
      <w:bookmarkEnd w:id="1"/>
    </w:p>
    <w:sectPr w:rsidR="0037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EB"/>
    <w:rsid w:val="0037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7C7F-8C4E-4AAD-B893-F25F3359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B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2019-02-20T07:46:00Z</dcterms:created>
  <dcterms:modified xsi:type="dcterms:W3CDTF">2019-02-20T07:46:00Z</dcterms:modified>
</cp:coreProperties>
</file>