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pageBreakBefore/>
              <w:widowControl w:val="0"/>
              <w:suppressAutoHyphens/>
              <w:spacing w:before="144" w:after="144"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Załącznik 3.2 do SIWZ 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Uwaga: Składa każdy wykonawca wraz z ofertą</w:t>
            </w:r>
          </w:p>
        </w:tc>
      </w:tr>
    </w:tbl>
    <w:p w:rsidR="00BD44E5" w:rsidRDefault="00BD44E5" w:rsidP="00BD44E5"/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420"/>
        <w:gridCol w:w="5760"/>
      </w:tblGrid>
      <w:tr w:rsidR="00BD44E5" w:rsidTr="00D80DAF">
        <w:trPr>
          <w:trHeight w:val="1895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  <w:vertAlign w:val="subscript"/>
              </w:rPr>
              <w:t>Pieczęć Wykonawcy</w:t>
            </w:r>
          </w:p>
        </w:tc>
        <w:tc>
          <w:tcPr>
            <w:tcW w:w="57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OŚWIADCZENIE WYKONAWCY</w:t>
            </w:r>
          </w:p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składane na podstawie art. 25a ust. 1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p.z.p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 spełnieniu warunków udziału w postępowaniu</w:t>
            </w:r>
          </w:p>
        </w:tc>
      </w:tr>
    </w:tbl>
    <w:p w:rsidR="00BD44E5" w:rsidRDefault="00BD44E5" w:rsidP="00BD44E5"/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Składając ofertę w przetargu nieograniczonym na: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1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"</w:t>
            </w:r>
            <w:r>
              <w:t xml:space="preserve"> </w:t>
            </w:r>
            <w:r w:rsidR="00BA57D7" w:rsidRPr="00BA57D7">
              <w:rPr>
                <w:rFonts w:ascii="Arial" w:hAnsi="Arial" w:cs="Arial"/>
                <w:b/>
                <w:sz w:val="20"/>
                <w:szCs w:val="20"/>
              </w:rPr>
              <w:t>Budowa sieci wodociągowej przesyłowej Goruńsko - Chycina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".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BA57D7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nr postępowania: RG.GR.271.</w:t>
            </w:r>
            <w:r w:rsidR="00BA57D7">
              <w:rPr>
                <w:rFonts w:ascii="Arial" w:hAnsi="Arial" w:cs="Arial"/>
                <w:color w:val="000000"/>
                <w:sz w:val="20"/>
                <w:szCs w:val="20"/>
              </w:rPr>
              <w:t>35.2020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prowadzonym przez: Gminę Bledzew</w:t>
            </w:r>
          </w:p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oświadczam, co następuje: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INFORMACJA DOTYCZĄCA WYKONAWCY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Oświadczam, że spełniam warunki udziału w postępowaniu określone przez Zamawiającego w Części 1 </w:t>
            </w:r>
            <w:proofErr w:type="spellStart"/>
            <w:r>
              <w:rPr>
                <w:rFonts w:ascii="Arial" w:hAnsi="Arial" w:cs="Arial"/>
                <w:sz w:val="20"/>
              </w:rPr>
              <w:t>pkt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6 SIWZ.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120" w:after="24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INFORMACJA W ZWIĄZKU Z POLEGANIEM NA ZASOBACH INNYCH PODMIOTÓW</w:t>
            </w:r>
            <w:r>
              <w:rPr>
                <w:rStyle w:val="Zakotwiczenieprzypisudolnego"/>
                <w:rFonts w:ascii="Arial" w:hAnsi="Arial" w:cs="Arial"/>
                <w:b/>
                <w:bCs/>
                <w:sz w:val="20"/>
              </w:rPr>
              <w:footnoteReference w:id="1"/>
            </w:r>
            <w:r>
              <w:rPr>
                <w:rFonts w:ascii="Arial" w:hAnsi="Arial" w:cs="Arial"/>
                <w:b/>
                <w:bCs/>
                <w:sz w:val="20"/>
              </w:rPr>
              <w:t>: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Oświadczam, że w celu wykazania spełniania warunków udziału w postępowaniu, określonych przez Zamawiającego w Części 1 </w:t>
            </w:r>
            <w:proofErr w:type="spellStart"/>
            <w:r>
              <w:rPr>
                <w:rFonts w:ascii="Arial" w:hAnsi="Arial" w:cs="Arial"/>
                <w:sz w:val="20"/>
              </w:rPr>
              <w:t>pkt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6 __________</w:t>
            </w:r>
            <w:r>
              <w:rPr>
                <w:rStyle w:val="Zakotwiczenieprzypisudolnego"/>
                <w:rFonts w:ascii="Arial" w:hAnsi="Arial" w:cs="Arial"/>
                <w:sz w:val="20"/>
              </w:rPr>
              <w:footnoteReference w:id="2"/>
            </w:r>
            <w:r>
              <w:rPr>
                <w:rFonts w:ascii="Arial" w:hAnsi="Arial" w:cs="Arial"/>
                <w:sz w:val="20"/>
              </w:rPr>
              <w:t xml:space="preserve"> SIWZ polegam na zasobach następującego/</w:t>
            </w:r>
            <w:proofErr w:type="spellStart"/>
            <w:r>
              <w:rPr>
                <w:rFonts w:ascii="Arial" w:hAnsi="Arial" w:cs="Arial"/>
                <w:sz w:val="20"/>
              </w:rPr>
              <w:t>ych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lastRenderedPageBreak/>
              <w:t>podmiotu/ów: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_________________________________________________________________________________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_________________________________________________________________________________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 następującym zakresie: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_________________________________________________________________________________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_________________________________________________________________________________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(wskazać podmiot i określić odpowiedni zakres dla wskazanego podmiotu).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120" w:after="24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OŚWIADCZENIE DOTYCZĄCE PODANYCH INFORMACJI: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120" w:after="24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</w:tbl>
    <w:p w:rsidR="00B82CAA" w:rsidRDefault="00B82CAA"/>
    <w:sectPr w:rsidR="00B82CAA" w:rsidSect="00060761">
      <w:footerReference w:type="default" r:id="rId6"/>
      <w:pgSz w:w="11906" w:h="16838"/>
      <w:pgMar w:top="1417" w:right="1417" w:bottom="1417" w:left="1417" w:header="708" w:footer="708" w:gutter="0"/>
      <w:pgNumType w:start="2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CCF" w:rsidRDefault="00C56CCF" w:rsidP="00BD44E5">
      <w:r>
        <w:separator/>
      </w:r>
    </w:p>
  </w:endnote>
  <w:endnote w:type="continuationSeparator" w:id="0">
    <w:p w:rsidR="00C56CCF" w:rsidRDefault="00C56CCF" w:rsidP="00BD44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14876305"/>
      <w:docPartObj>
        <w:docPartGallery w:val="Page Numbers (Bottom of Page)"/>
        <w:docPartUnique/>
      </w:docPartObj>
    </w:sdtPr>
    <w:sdtContent>
      <w:p w:rsidR="00060761" w:rsidRPr="00060761" w:rsidRDefault="002C28A4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060761">
          <w:rPr>
            <w:rFonts w:ascii="Arial" w:hAnsi="Arial" w:cs="Arial"/>
            <w:sz w:val="20"/>
            <w:szCs w:val="20"/>
          </w:rPr>
          <w:fldChar w:fldCharType="begin"/>
        </w:r>
        <w:r w:rsidR="00060761" w:rsidRPr="0006076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060761">
          <w:rPr>
            <w:rFonts w:ascii="Arial" w:hAnsi="Arial" w:cs="Arial"/>
            <w:sz w:val="20"/>
            <w:szCs w:val="20"/>
          </w:rPr>
          <w:fldChar w:fldCharType="separate"/>
        </w:r>
        <w:r w:rsidR="00BA57D7">
          <w:rPr>
            <w:rFonts w:ascii="Arial" w:hAnsi="Arial" w:cs="Arial"/>
            <w:noProof/>
            <w:sz w:val="20"/>
            <w:szCs w:val="20"/>
          </w:rPr>
          <w:t>29</w:t>
        </w:r>
        <w:r w:rsidRPr="00060761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BD44E5" w:rsidRPr="00060761" w:rsidRDefault="00BD44E5">
    <w:pPr>
      <w:pStyle w:val="Stopk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CCF" w:rsidRDefault="00C56CCF" w:rsidP="00BD44E5">
      <w:r>
        <w:separator/>
      </w:r>
    </w:p>
  </w:footnote>
  <w:footnote w:type="continuationSeparator" w:id="0">
    <w:p w:rsidR="00C56CCF" w:rsidRDefault="00C56CCF" w:rsidP="00BD44E5">
      <w:r>
        <w:continuationSeparator/>
      </w:r>
    </w:p>
  </w:footnote>
  <w:footnote w:id="1">
    <w:p w:rsidR="00BD44E5" w:rsidRDefault="00BD44E5" w:rsidP="00BD44E5">
      <w:pPr>
        <w:pStyle w:val="FootnoteText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Tylko jeśli dotyczy danego wykonawcy. W przeciwnym przypadku pozostawić niewypełnione lub przekreślić.</w:t>
      </w:r>
    </w:p>
  </w:footnote>
  <w:footnote w:id="2">
    <w:p w:rsidR="00BD44E5" w:rsidRDefault="00BD44E5" w:rsidP="00BD44E5">
      <w:pPr>
        <w:pStyle w:val="FootnoteText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Wypełnia wykonawca, wskazując w ten sposób w którym zakresie posługuje się potencjałem podmiotu trzeciego.</w:t>
      </w:r>
      <w:r>
        <w:t xml:space="preserve">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BD44E5"/>
    <w:rsid w:val="00032A38"/>
    <w:rsid w:val="00060761"/>
    <w:rsid w:val="000E7ABF"/>
    <w:rsid w:val="002421E9"/>
    <w:rsid w:val="002C28A4"/>
    <w:rsid w:val="00343550"/>
    <w:rsid w:val="00482F37"/>
    <w:rsid w:val="00710165"/>
    <w:rsid w:val="007513C7"/>
    <w:rsid w:val="009376DD"/>
    <w:rsid w:val="009E5B92"/>
    <w:rsid w:val="00B82CAA"/>
    <w:rsid w:val="00BA57D7"/>
    <w:rsid w:val="00BD44E5"/>
    <w:rsid w:val="00C56CCF"/>
    <w:rsid w:val="00DD7AF3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44E5"/>
    <w:pPr>
      <w:spacing w:after="0" w:line="240" w:lineRule="auto"/>
    </w:pPr>
    <w:rPr>
      <w:rFonts w:ascii="Times New Roman" w:eastAsia="Times New Roman" w:hAnsi="Times New Roman"/>
      <w:positio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FootnoteText"/>
    <w:uiPriority w:val="99"/>
    <w:semiHidden/>
    <w:qFormat/>
    <w:locked/>
    <w:rsid w:val="00BD44E5"/>
    <w:rPr>
      <w:rFonts w:ascii="Calibri" w:hAnsi="Calibri"/>
    </w:rPr>
  </w:style>
  <w:style w:type="character" w:customStyle="1" w:styleId="Zakotwiczenieprzypisudolnego">
    <w:name w:val="Zakotwiczenie przypisu dolnego"/>
    <w:rsid w:val="00BD44E5"/>
    <w:rPr>
      <w:rFonts w:cs="Times New Roman"/>
      <w:vertAlign w:val="superscript"/>
    </w:rPr>
  </w:style>
  <w:style w:type="character" w:customStyle="1" w:styleId="Znakiprzypiswdolnych">
    <w:name w:val="Znaki przypisów dolnych"/>
    <w:qFormat/>
    <w:rsid w:val="00BD44E5"/>
  </w:style>
  <w:style w:type="paragraph" w:customStyle="1" w:styleId="FootnoteText">
    <w:name w:val="Footnote Text"/>
    <w:basedOn w:val="Normalny"/>
    <w:link w:val="TekstprzypisudolnegoZnak"/>
    <w:uiPriority w:val="99"/>
    <w:semiHidden/>
    <w:rsid w:val="00BD44E5"/>
    <w:pPr>
      <w:spacing w:before="40"/>
      <w:jc w:val="both"/>
    </w:pPr>
    <w:rPr>
      <w:rFonts w:ascii="Calibri" w:eastAsiaTheme="minorHAnsi" w:hAnsi="Calibri"/>
      <w:position w:val="-2"/>
      <w:sz w:val="20"/>
      <w:szCs w:val="20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BD44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D44E5"/>
    <w:rPr>
      <w:rFonts w:ascii="Times New Roman" w:eastAsia="Times New Roman" w:hAnsi="Times New Roman"/>
      <w:position w:val="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D44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44E5"/>
    <w:rPr>
      <w:rFonts w:ascii="Times New Roman" w:eastAsia="Times New Roman" w:hAnsi="Times New Roman"/>
      <w:position w:val="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324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Michał Kaczmarek</cp:lastModifiedBy>
  <cp:revision>2</cp:revision>
  <dcterms:created xsi:type="dcterms:W3CDTF">2019-10-01T09:30:00Z</dcterms:created>
  <dcterms:modified xsi:type="dcterms:W3CDTF">2020-09-01T07:47:00Z</dcterms:modified>
</cp:coreProperties>
</file>