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F12E" w14:textId="77777777" w:rsidR="00866F05" w:rsidRPr="00866F05" w:rsidRDefault="00866F05" w:rsidP="00866F05">
      <w:pPr>
        <w:jc w:val="center"/>
        <w:rPr>
          <w:b/>
          <w:u w:val="single"/>
        </w:rPr>
      </w:pPr>
      <w:r w:rsidRPr="00866F05">
        <w:rPr>
          <w:b/>
          <w:u w:val="single"/>
        </w:rPr>
        <w:t xml:space="preserve">KLAUZULA INFORMACYJNA </w:t>
      </w:r>
    </w:p>
    <w:p w14:paraId="51B76327" w14:textId="77777777" w:rsidR="00866F05" w:rsidRPr="00866F05" w:rsidRDefault="00866F05" w:rsidP="00866F05">
      <w:pPr>
        <w:jc w:val="center"/>
        <w:rPr>
          <w:b/>
          <w:u w:val="single"/>
        </w:rPr>
      </w:pPr>
      <w:r w:rsidRPr="00866F05">
        <w:rPr>
          <w:b/>
          <w:u w:val="single"/>
        </w:rPr>
        <w:t>O PRZETWARZANIU DANYCH OSOBOWYCH</w:t>
      </w:r>
    </w:p>
    <w:p w14:paraId="0363A929" w14:textId="77777777" w:rsidR="00866F05" w:rsidRDefault="00866F05" w:rsidP="00866F05"/>
    <w:p w14:paraId="215D4324" w14:textId="77777777" w:rsidR="00866F05" w:rsidRDefault="00866F05" w:rsidP="008E695E">
      <w:pPr>
        <w:jc w:val="both"/>
      </w:pPr>
      <w:r>
        <w:tab/>
        <w:t xml:space="preserve">W związku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„RODO”, </w:t>
      </w:r>
      <w:proofErr w:type="spellStart"/>
      <w:r>
        <w:t>opubl</w:t>
      </w:r>
      <w:proofErr w:type="spellEnd"/>
      <w:r>
        <w:t>. w Dz. Urz. UE L 119/1 z 4 maja 2016 r.), informujemy, że:</w:t>
      </w:r>
    </w:p>
    <w:p w14:paraId="11E58D3B" w14:textId="4483CB48" w:rsidR="009C6488" w:rsidRDefault="00866F05" w:rsidP="00866F05">
      <w:pPr>
        <w:pStyle w:val="Akapitzlist"/>
        <w:numPr>
          <w:ilvl w:val="0"/>
          <w:numId w:val="1"/>
        </w:numPr>
        <w:jc w:val="both"/>
      </w:pPr>
      <w:r>
        <w:t>Administratorem Pana(-i) danych osobowych</w:t>
      </w:r>
      <w:r w:rsidR="00481B0C">
        <w:t xml:space="preserve"> </w:t>
      </w:r>
      <w:r w:rsidR="00FC481F">
        <w:t xml:space="preserve">jest </w:t>
      </w:r>
      <w:r w:rsidR="00F22AF1">
        <w:t>Zakład Gospodarki Komunalnej w Bledzewie</w:t>
      </w:r>
      <w:r w:rsidR="00B5631C" w:rsidRPr="00B5631C">
        <w:t xml:space="preserve"> (</w:t>
      </w:r>
      <w:r w:rsidR="00F22AF1">
        <w:t>66-350</w:t>
      </w:r>
      <w:r w:rsidR="00B5631C" w:rsidRPr="00B5631C">
        <w:t xml:space="preserve">) przy ulicy </w:t>
      </w:r>
      <w:r w:rsidR="00F22AF1">
        <w:t>Kościuszki 35</w:t>
      </w:r>
      <w:r w:rsidR="00E078B5">
        <w:t xml:space="preserve">, z którym można kontaktować się mailowo za pośrednictwem adresu: </w:t>
      </w:r>
      <w:r w:rsidR="005847E7">
        <w:fldChar w:fldCharType="begin"/>
      </w:r>
      <w:r w:rsidR="005847E7">
        <w:instrText xml:space="preserve"> HYPERLINK "mailto:</w:instrText>
      </w:r>
      <w:r w:rsidR="005847E7" w:rsidRPr="005847E7">
        <w:instrText>zgk@bledzew.pl</w:instrText>
      </w:r>
      <w:r w:rsidR="005847E7">
        <w:instrText xml:space="preserve">" </w:instrText>
      </w:r>
      <w:r w:rsidR="005847E7">
        <w:fldChar w:fldCharType="separate"/>
      </w:r>
      <w:r w:rsidR="005847E7" w:rsidRPr="00C833CE">
        <w:rPr>
          <w:rStyle w:val="Hipercze"/>
        </w:rPr>
        <w:t>zgk@bledzew.pl</w:t>
      </w:r>
      <w:r w:rsidR="005847E7">
        <w:fldChar w:fldCharType="end"/>
      </w:r>
      <w:r w:rsidR="00E078B5">
        <w:t>.</w:t>
      </w:r>
    </w:p>
    <w:p w14:paraId="2E67B90C" w14:textId="2A1594BD" w:rsidR="009C6488" w:rsidRDefault="00C06A80" w:rsidP="00151FCA">
      <w:pPr>
        <w:pStyle w:val="Akapitzlist"/>
        <w:numPr>
          <w:ilvl w:val="0"/>
          <w:numId w:val="1"/>
        </w:numPr>
        <w:jc w:val="both"/>
      </w:pPr>
      <w:r>
        <w:t xml:space="preserve">z </w:t>
      </w:r>
      <w:r w:rsidR="00866F05">
        <w:t>Inspektorem Ochrony Danyc</w:t>
      </w:r>
      <w:r>
        <w:t>h</w:t>
      </w:r>
      <w:r w:rsidR="00481B0C">
        <w:t xml:space="preserve">, </w:t>
      </w:r>
      <w:r w:rsidR="00462B1B">
        <w:t>z którym można kontaktować się mailowo za pośrednictwem</w:t>
      </w:r>
      <w:r w:rsidR="00FE3343">
        <w:t xml:space="preserve"> </w:t>
      </w:r>
      <w:r w:rsidR="00462B1B">
        <w:t>adresu:</w:t>
      </w:r>
      <w:r w:rsidR="00FC481F">
        <w:t xml:space="preserve"> </w:t>
      </w:r>
      <w:hyperlink r:id="rId7" w:history="1">
        <w:r w:rsidR="00F22AF1" w:rsidRPr="00B60D25">
          <w:rPr>
            <w:rStyle w:val="Hipercze"/>
          </w:rPr>
          <w:t>iodo@bledzew.pl</w:t>
        </w:r>
      </w:hyperlink>
      <w:r w:rsidR="00FC481F">
        <w:t xml:space="preserve"> </w:t>
      </w:r>
      <w:r w:rsidR="008E695E">
        <w:t>we wszelkich sprawach z zakresu</w:t>
      </w:r>
      <w:r w:rsidR="00A11154">
        <w:t xml:space="preserve"> realizacji obowiązku</w:t>
      </w:r>
      <w:r w:rsidR="008E695E">
        <w:t xml:space="preserve"> ochrony danych osobowych</w:t>
      </w:r>
      <w:r w:rsidR="00FC481F">
        <w:t>.</w:t>
      </w:r>
    </w:p>
    <w:p w14:paraId="5C32C611" w14:textId="77777777" w:rsidR="00A21ABA" w:rsidRDefault="00CB7299" w:rsidP="009C6488">
      <w:pPr>
        <w:pStyle w:val="Akapitzlist"/>
        <w:numPr>
          <w:ilvl w:val="0"/>
          <w:numId w:val="2"/>
        </w:numPr>
        <w:jc w:val="both"/>
      </w:pPr>
      <w:r>
        <w:t xml:space="preserve">Administrator danych osobowych </w:t>
      </w:r>
      <w:r w:rsidR="00151FCA">
        <w:t>przetwarza Pana(-i) dane osobowe na podstawie obowiązujących przepisów</w:t>
      </w:r>
      <w:r w:rsidR="00F54C3A">
        <w:t xml:space="preserve"> prawa</w:t>
      </w:r>
      <w:r w:rsidR="00151FCA">
        <w:t xml:space="preserve">, zawartych umów oraz na podstawie </w:t>
      </w:r>
      <w:r w:rsidR="00F54C3A">
        <w:t xml:space="preserve">wyrażonej przez Pana/Panią </w:t>
      </w:r>
      <w:r w:rsidR="00151FCA">
        <w:t>zgody</w:t>
      </w:r>
      <w:r w:rsidR="00F54C3A">
        <w:t>.</w:t>
      </w:r>
    </w:p>
    <w:p w14:paraId="22E569AC" w14:textId="77777777" w:rsidR="00262636" w:rsidRDefault="00866F05" w:rsidP="00976832">
      <w:pPr>
        <w:pStyle w:val="Akapitzlist"/>
        <w:numPr>
          <w:ilvl w:val="0"/>
          <w:numId w:val="2"/>
        </w:numPr>
        <w:jc w:val="both"/>
      </w:pPr>
      <w:r>
        <w:t>Pana(-i) dane osobowe przetwarzane będą w celu</w:t>
      </w:r>
      <w:r w:rsidR="00262636">
        <w:t>:</w:t>
      </w:r>
    </w:p>
    <w:p w14:paraId="5613A9C0" w14:textId="77777777" w:rsidR="00866F05" w:rsidRDefault="00262636" w:rsidP="00262636">
      <w:pPr>
        <w:pStyle w:val="Akapitzlist"/>
        <w:ind w:left="360"/>
        <w:jc w:val="both"/>
      </w:pPr>
      <w:r w:rsidRPr="0065066D">
        <w:rPr>
          <w:b/>
        </w:rPr>
        <w:t>a)</w:t>
      </w:r>
      <w:r w:rsidR="00866F05">
        <w:t xml:space="preserve"> realizacji praw i obowiązków ustawowych Administratora </w:t>
      </w:r>
      <w:r w:rsidR="00976832">
        <w:t>d</w:t>
      </w:r>
      <w:r w:rsidR="00866F05">
        <w:t>anych</w:t>
      </w:r>
      <w:r w:rsidR="00976832">
        <w:t xml:space="preserve"> osobowych</w:t>
      </w:r>
      <w:r w:rsidR="00866F05">
        <w:t xml:space="preserve">, </w:t>
      </w:r>
    </w:p>
    <w:p w14:paraId="4B64026A" w14:textId="77777777" w:rsidR="00976832" w:rsidRDefault="00262636" w:rsidP="00976832">
      <w:pPr>
        <w:pStyle w:val="Akapitzlist"/>
        <w:ind w:left="360"/>
        <w:jc w:val="both"/>
      </w:pPr>
      <w:r w:rsidRPr="0065066D">
        <w:rPr>
          <w:b/>
        </w:rPr>
        <w:t>b</w:t>
      </w:r>
      <w:r w:rsidR="00976832" w:rsidRPr="0065066D">
        <w:rPr>
          <w:b/>
        </w:rPr>
        <w:t>)</w:t>
      </w:r>
      <w:r w:rsidR="00976832">
        <w:t xml:space="preserve"> </w:t>
      </w:r>
      <w:r w:rsidR="008D20C9">
        <w:t>realizacji umów</w:t>
      </w:r>
      <w:r w:rsidR="00FC481F">
        <w:t>,</w:t>
      </w:r>
    </w:p>
    <w:p w14:paraId="56BD8A47" w14:textId="77777777" w:rsidR="00BF0EC4" w:rsidRDefault="0065066D" w:rsidP="00976832">
      <w:pPr>
        <w:pStyle w:val="Akapitzlist"/>
        <w:ind w:left="360"/>
        <w:jc w:val="both"/>
      </w:pPr>
      <w:r w:rsidRPr="0065066D">
        <w:rPr>
          <w:b/>
        </w:rPr>
        <w:t xml:space="preserve">c) </w:t>
      </w:r>
      <w:r w:rsidR="004451B1" w:rsidRPr="004451B1">
        <w:t>niezbędnym</w:t>
      </w:r>
      <w:r w:rsidR="004451B1">
        <w:t xml:space="preserve"> do </w:t>
      </w:r>
      <w:r w:rsidR="00C16203">
        <w:t xml:space="preserve">ochrony Pana(-i) żywotnych interesów </w:t>
      </w:r>
      <w:r w:rsidR="001B2F2A">
        <w:t>lub innych interesów,</w:t>
      </w:r>
    </w:p>
    <w:p w14:paraId="406EA39A" w14:textId="77777777" w:rsidR="00BF0EC4" w:rsidRDefault="00BF0EC4" w:rsidP="00976832">
      <w:pPr>
        <w:pStyle w:val="Akapitzlist"/>
        <w:ind w:left="360"/>
        <w:jc w:val="both"/>
      </w:pPr>
      <w:r w:rsidRPr="00BF0EC4">
        <w:rPr>
          <w:b/>
        </w:rPr>
        <w:t>d)</w:t>
      </w:r>
      <w:r w:rsidR="0052078C">
        <w:rPr>
          <w:b/>
        </w:rPr>
        <w:t xml:space="preserve"> </w:t>
      </w:r>
      <w:r w:rsidR="00F47CBF" w:rsidRPr="00F47CBF">
        <w:t>wykonywania zadań</w:t>
      </w:r>
      <w:r w:rsidR="00F47CBF">
        <w:t xml:space="preserve">, </w:t>
      </w:r>
      <w:r w:rsidR="00AC0136">
        <w:t>realizowanych w interesie publicznym lub w ramach sprawowania</w:t>
      </w:r>
      <w:r w:rsidR="00B75DD6">
        <w:br/>
        <w:t xml:space="preserve">    </w:t>
      </w:r>
      <w:r w:rsidR="00AC0136">
        <w:t xml:space="preserve">władzy publicznej, powierzonej Administratorowi, </w:t>
      </w:r>
      <w:r w:rsidR="00360F3F">
        <w:t>w szczególności w zakresie: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2"/>
      </w:tblGrid>
      <w:tr w:rsidR="00AA3636" w14:paraId="5E5F84A9" w14:textId="77777777" w:rsidTr="000F0A5D">
        <w:tc>
          <w:tcPr>
            <w:tcW w:w="4350" w:type="dxa"/>
          </w:tcPr>
          <w:p w14:paraId="6F8734AB" w14:textId="77777777" w:rsidR="00AA3636" w:rsidRDefault="00D74331" w:rsidP="00D74331">
            <w:pPr>
              <w:pStyle w:val="Akapitzlist"/>
              <w:ind w:left="0"/>
              <w:jc w:val="center"/>
            </w:pPr>
            <w:r>
              <w:t>Realizowane zadanie</w:t>
            </w:r>
          </w:p>
        </w:tc>
        <w:tc>
          <w:tcPr>
            <w:tcW w:w="4352" w:type="dxa"/>
          </w:tcPr>
          <w:p w14:paraId="30FC6947" w14:textId="77777777" w:rsidR="00AA3636" w:rsidRDefault="00D74331" w:rsidP="00D74331">
            <w:pPr>
              <w:pStyle w:val="Akapitzlist"/>
              <w:ind w:left="0"/>
              <w:jc w:val="center"/>
            </w:pPr>
            <w:r>
              <w:t xml:space="preserve">Podstawa </w:t>
            </w:r>
            <w:r w:rsidR="00FA51C9">
              <w:t>prawna</w:t>
            </w:r>
          </w:p>
        </w:tc>
      </w:tr>
      <w:tr w:rsidR="00D74331" w14:paraId="6162A7A8" w14:textId="77777777" w:rsidTr="000F0A5D">
        <w:tc>
          <w:tcPr>
            <w:tcW w:w="4350" w:type="dxa"/>
          </w:tcPr>
          <w:p w14:paraId="11712642" w14:textId="77777777" w:rsidR="00D74331" w:rsidRDefault="00360F3F" w:rsidP="00D74331">
            <w:pPr>
              <w:pStyle w:val="Akapitzlist"/>
              <w:ind w:left="0"/>
              <w:jc w:val="center"/>
            </w:pPr>
            <w:r>
              <w:t>Zaopatrywanie mieszkańców w wodę oraz odprowadzanie ścieków</w:t>
            </w:r>
          </w:p>
        </w:tc>
        <w:tc>
          <w:tcPr>
            <w:tcW w:w="4352" w:type="dxa"/>
          </w:tcPr>
          <w:p w14:paraId="3CD563CE" w14:textId="77777777" w:rsidR="00D74331" w:rsidRPr="000F0A5D" w:rsidRDefault="00360F3F" w:rsidP="00D7433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60F3F">
              <w:rPr>
                <w:sz w:val="20"/>
                <w:szCs w:val="20"/>
              </w:rPr>
              <w:t>staw</w:t>
            </w:r>
            <w:r>
              <w:rPr>
                <w:sz w:val="20"/>
                <w:szCs w:val="20"/>
              </w:rPr>
              <w:t>a</w:t>
            </w:r>
            <w:r w:rsidRPr="00360F3F">
              <w:rPr>
                <w:sz w:val="20"/>
                <w:szCs w:val="20"/>
              </w:rPr>
              <w:t xml:space="preserve"> z dnia 7 czerwca 2001 r. o zbiorowym zaopatrzeniu w wodę i zbiorowym odprowadzaniu ścieków (Dz.U. 201</w:t>
            </w:r>
            <w:r>
              <w:rPr>
                <w:sz w:val="20"/>
                <w:szCs w:val="20"/>
              </w:rPr>
              <w:t>8</w:t>
            </w:r>
            <w:r w:rsidRPr="00360F3F">
              <w:rPr>
                <w:sz w:val="20"/>
                <w:szCs w:val="20"/>
              </w:rPr>
              <w:t xml:space="preserve"> poz.</w:t>
            </w:r>
            <w:r>
              <w:rPr>
                <w:sz w:val="20"/>
                <w:szCs w:val="20"/>
              </w:rPr>
              <w:t xml:space="preserve"> 1152</w:t>
            </w:r>
            <w:r w:rsidRPr="00360F3F">
              <w:rPr>
                <w:sz w:val="20"/>
                <w:szCs w:val="20"/>
              </w:rPr>
              <w:t xml:space="preserve"> z </w:t>
            </w:r>
            <w:proofErr w:type="spellStart"/>
            <w:r w:rsidRPr="00360F3F">
              <w:rPr>
                <w:sz w:val="20"/>
                <w:szCs w:val="20"/>
              </w:rPr>
              <w:t>późn</w:t>
            </w:r>
            <w:proofErr w:type="spellEnd"/>
            <w:r w:rsidRPr="00360F3F">
              <w:rPr>
                <w:sz w:val="20"/>
                <w:szCs w:val="20"/>
              </w:rPr>
              <w:t>. zm.)</w:t>
            </w:r>
          </w:p>
        </w:tc>
      </w:tr>
      <w:tr w:rsidR="00EF7720" w14:paraId="5D0B4C48" w14:textId="77777777" w:rsidTr="000F0A5D">
        <w:tc>
          <w:tcPr>
            <w:tcW w:w="4350" w:type="dxa"/>
          </w:tcPr>
          <w:p w14:paraId="20C6BF5C" w14:textId="77777777" w:rsidR="00EF7720" w:rsidRDefault="00EF7720" w:rsidP="00EF7720">
            <w:pPr>
              <w:pStyle w:val="Akapitzlist"/>
              <w:ind w:left="0"/>
              <w:jc w:val="center"/>
            </w:pPr>
            <w:r>
              <w:t>Zarządzanie lokalami z mieszkaniowego zasobu gminy</w:t>
            </w:r>
          </w:p>
        </w:tc>
        <w:tc>
          <w:tcPr>
            <w:tcW w:w="4352" w:type="dxa"/>
          </w:tcPr>
          <w:p w14:paraId="03A7F269" w14:textId="77777777" w:rsidR="00EF7720" w:rsidRDefault="00EF7720" w:rsidP="00EF7720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czerwca 2001 r. o ochronie praw lokatorów, mieszkaniowym zasobie gminy i o zmianie Kodeksu cywilnego </w:t>
            </w:r>
            <w:r>
              <w:rPr>
                <w:sz w:val="20"/>
                <w:szCs w:val="20"/>
              </w:rPr>
              <w:br/>
              <w:t xml:space="preserve">(Dz. U. 2018 poz. 1234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</w:tbl>
    <w:p w14:paraId="157A5175" w14:textId="77777777" w:rsidR="00FA51C9" w:rsidRPr="003732CB" w:rsidRDefault="00FA51C9" w:rsidP="003732CB">
      <w:pPr>
        <w:jc w:val="both"/>
        <w:rPr>
          <w:b/>
        </w:rPr>
      </w:pPr>
    </w:p>
    <w:p w14:paraId="1093AD2E" w14:textId="77777777" w:rsidR="0065066D" w:rsidRDefault="00BF0EC4" w:rsidP="00FA51C9">
      <w:pPr>
        <w:pStyle w:val="Akapitzlist"/>
        <w:ind w:left="360"/>
        <w:jc w:val="both"/>
      </w:pPr>
      <w:r w:rsidRPr="00BF0EC4">
        <w:rPr>
          <w:b/>
        </w:rPr>
        <w:t>e)</w:t>
      </w:r>
      <w:r>
        <w:t xml:space="preserve"> </w:t>
      </w:r>
      <w:r w:rsidR="00C8613B">
        <w:t xml:space="preserve">w pozostałych przypadkach – wyłącznie na podstawie uprzednio udzielonej przez Pana </w:t>
      </w:r>
      <w:r w:rsidR="006679B8">
        <w:br/>
        <w:t xml:space="preserve">    </w:t>
      </w:r>
      <w:r w:rsidR="00F54C3A">
        <w:t>/</w:t>
      </w:r>
      <w:r w:rsidR="00C8613B">
        <w:t xml:space="preserve">Panią </w:t>
      </w:r>
      <w:r w:rsidR="00741DE6">
        <w:t xml:space="preserve">pisemnej </w:t>
      </w:r>
      <w:r w:rsidR="00C8613B">
        <w:t>zgody</w:t>
      </w:r>
      <w:r w:rsidR="00741DE6">
        <w:t xml:space="preserve"> w zakresie i celu, wskazanym w tej zgodzie</w:t>
      </w:r>
      <w:r w:rsidR="00FA51C9">
        <w:t>, w szczególności:</w:t>
      </w:r>
    </w:p>
    <w:p w14:paraId="0C676F9E" w14:textId="77777777" w:rsidR="003732CB" w:rsidRDefault="003732CB" w:rsidP="003732CB">
      <w:pPr>
        <w:pStyle w:val="Akapitzlist"/>
        <w:numPr>
          <w:ilvl w:val="0"/>
          <w:numId w:val="7"/>
        </w:numPr>
        <w:jc w:val="both"/>
      </w:pPr>
      <w:r>
        <w:t>Wydania warunków technicznych przyłączenia do sieci wodno- kanalizacyjnej;</w:t>
      </w:r>
    </w:p>
    <w:p w14:paraId="7731B2D2" w14:textId="77777777" w:rsidR="003732CB" w:rsidRDefault="003732CB" w:rsidP="003732CB">
      <w:pPr>
        <w:pStyle w:val="Akapitzlist"/>
        <w:numPr>
          <w:ilvl w:val="0"/>
          <w:numId w:val="7"/>
        </w:numPr>
        <w:jc w:val="both"/>
      </w:pPr>
      <w:r>
        <w:t>Wykonania przyłącza wodociągowego oraz kanalizacyjnego;</w:t>
      </w:r>
    </w:p>
    <w:p w14:paraId="48A62BDB" w14:textId="77777777" w:rsidR="00F22AF1" w:rsidRDefault="00F22AF1" w:rsidP="003732CB">
      <w:pPr>
        <w:pStyle w:val="Akapitzlist"/>
        <w:numPr>
          <w:ilvl w:val="0"/>
          <w:numId w:val="7"/>
        </w:numPr>
        <w:jc w:val="both"/>
      </w:pPr>
      <w:r>
        <w:t>Opróżniania zbiorników bezodpływowych;</w:t>
      </w:r>
    </w:p>
    <w:p w14:paraId="29ED5D48" w14:textId="77777777" w:rsidR="003732CB" w:rsidRDefault="003732CB" w:rsidP="003732CB">
      <w:pPr>
        <w:pStyle w:val="Akapitzlist"/>
        <w:numPr>
          <w:ilvl w:val="0"/>
          <w:numId w:val="7"/>
        </w:numPr>
        <w:jc w:val="both"/>
      </w:pPr>
      <w:r>
        <w:t>Wynajmu sprzętu;</w:t>
      </w:r>
    </w:p>
    <w:p w14:paraId="12205C24" w14:textId="77777777" w:rsidR="003732CB" w:rsidRDefault="00F22AF1" w:rsidP="003732CB">
      <w:pPr>
        <w:pStyle w:val="Akapitzlist"/>
        <w:numPr>
          <w:ilvl w:val="0"/>
          <w:numId w:val="7"/>
        </w:numPr>
        <w:jc w:val="both"/>
      </w:pPr>
      <w:r>
        <w:t>Świadczenia usług transportowych;</w:t>
      </w:r>
    </w:p>
    <w:p w14:paraId="7E7B8167" w14:textId="77777777" w:rsidR="003732CB" w:rsidRDefault="003732CB" w:rsidP="003732CB">
      <w:pPr>
        <w:pStyle w:val="Akapitzlist"/>
        <w:numPr>
          <w:ilvl w:val="0"/>
          <w:numId w:val="7"/>
        </w:numPr>
        <w:jc w:val="both"/>
      </w:pPr>
      <w:r>
        <w:t>Wykon</w:t>
      </w:r>
      <w:r w:rsidR="00F22AF1">
        <w:t>ania</w:t>
      </w:r>
      <w:r>
        <w:t xml:space="preserve"> prac budowlanych;</w:t>
      </w:r>
    </w:p>
    <w:p w14:paraId="632052B0" w14:textId="77777777" w:rsidR="00FA51C9" w:rsidRPr="00C8613B" w:rsidRDefault="003732CB" w:rsidP="00FA51C9">
      <w:pPr>
        <w:pStyle w:val="Akapitzlist"/>
        <w:numPr>
          <w:ilvl w:val="0"/>
          <w:numId w:val="7"/>
        </w:numPr>
        <w:jc w:val="both"/>
      </w:pPr>
      <w:r>
        <w:t>Świadczenia usług cmentarnych.</w:t>
      </w:r>
    </w:p>
    <w:p w14:paraId="6A1116F5" w14:textId="77777777" w:rsidR="00A8669F" w:rsidRDefault="004D29C0" w:rsidP="000D1FFD">
      <w:pPr>
        <w:pStyle w:val="Akapitzlist"/>
        <w:numPr>
          <w:ilvl w:val="0"/>
          <w:numId w:val="2"/>
        </w:numPr>
        <w:jc w:val="both"/>
      </w:pPr>
      <w:r>
        <w:t>W</w:t>
      </w:r>
      <w:r w:rsidR="00866F05">
        <w:t xml:space="preserve"> związku z realizacją praw i obowiązków ustawowych Administratora </w:t>
      </w:r>
      <w:r w:rsidR="00C51626">
        <w:t>d</w:t>
      </w:r>
      <w:r w:rsidR="00866F05">
        <w:t>anych</w:t>
      </w:r>
      <w:r w:rsidR="00C51626">
        <w:t xml:space="preserve"> osobowych</w:t>
      </w:r>
      <w:r w:rsidR="00866F05">
        <w:t>, Pana</w:t>
      </w:r>
      <w:r w:rsidR="00FC481F">
        <w:t>(-i)</w:t>
      </w:r>
      <w:r w:rsidR="00866F05">
        <w:t xml:space="preserve"> dane osobowe </w:t>
      </w:r>
      <w:r w:rsidR="000D1FFD">
        <w:t xml:space="preserve">mogą być udostępniane </w:t>
      </w:r>
      <w:r w:rsidR="00FE1C90" w:rsidRPr="00FE1C90">
        <w:t xml:space="preserve">przez Administratora </w:t>
      </w:r>
      <w:r w:rsidR="000D1FFD">
        <w:t xml:space="preserve">innym odbiorcom lub kategoriom odbiorców danych osobowych, którymi mogą być: </w:t>
      </w:r>
    </w:p>
    <w:p w14:paraId="2CAA99DC" w14:textId="77777777" w:rsidR="00047354" w:rsidRDefault="00042898" w:rsidP="00EE332E">
      <w:pPr>
        <w:pStyle w:val="Akapitzlist"/>
        <w:numPr>
          <w:ilvl w:val="0"/>
          <w:numId w:val="3"/>
        </w:numPr>
      </w:pPr>
      <w:r>
        <w:t>o</w:t>
      </w:r>
      <w:r w:rsidR="00EA0DE9">
        <w:t xml:space="preserve">rgany </w:t>
      </w:r>
      <w:r w:rsidR="00EE332E">
        <w:t xml:space="preserve">władzy publicznej praz podmioty wykonujące zadania publiczne lub działające na zlecenie tych organów </w:t>
      </w:r>
      <w:r w:rsidR="00EE332E" w:rsidRPr="00EE332E">
        <w:t>na podstawie odpowiednich przepisów prawa,</w:t>
      </w:r>
    </w:p>
    <w:p w14:paraId="27DD5322" w14:textId="77777777" w:rsidR="00296159" w:rsidRDefault="00047354" w:rsidP="00A80544">
      <w:pPr>
        <w:pStyle w:val="Akapitzlist"/>
        <w:numPr>
          <w:ilvl w:val="0"/>
          <w:numId w:val="3"/>
        </w:numPr>
        <w:jc w:val="both"/>
      </w:pPr>
      <w:r>
        <w:t xml:space="preserve">inne </w:t>
      </w:r>
      <w:r w:rsidR="000D0FAA">
        <w:t>p</w:t>
      </w:r>
      <w:r w:rsidR="000D1FFD">
        <w:t>odmioty</w:t>
      </w:r>
      <w:r w:rsidR="000D0FAA">
        <w:t>,</w:t>
      </w:r>
      <w:r w:rsidR="000D1FFD">
        <w:t xml:space="preserve"> upoważnione do odbioru </w:t>
      </w:r>
      <w:r w:rsidR="00A80544" w:rsidRPr="00A80544">
        <w:t xml:space="preserve">Pana(-i) </w:t>
      </w:r>
      <w:r w:rsidR="000D1FFD">
        <w:t>danych osobowych na podstawie odpowiednich przepisów prawa,</w:t>
      </w:r>
    </w:p>
    <w:p w14:paraId="70CAFA64" w14:textId="77777777" w:rsidR="000A09C2" w:rsidRDefault="000D1FFD" w:rsidP="0044062E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podmioty, które przetwarzają </w:t>
      </w:r>
      <w:r w:rsidR="00531A9A" w:rsidRPr="00531A9A">
        <w:t xml:space="preserve">Pana(-i) </w:t>
      </w:r>
      <w:r>
        <w:t xml:space="preserve">dane osobowe w imieniu Administratora na podstawie zawartej umowy powierzenia przetwarzania danych osobowych </w:t>
      </w:r>
      <w:r w:rsidR="00EA320D">
        <w:br/>
      </w:r>
      <w:r>
        <w:t>(tzw. podmioty przetwarzające)</w:t>
      </w:r>
      <w:r w:rsidR="000513BC">
        <w:t>.</w:t>
      </w:r>
    </w:p>
    <w:p w14:paraId="35F4D3A0" w14:textId="77777777" w:rsidR="00C157E5" w:rsidRDefault="00B3717B" w:rsidP="00C43DEA">
      <w:pPr>
        <w:pStyle w:val="Akapitzlist"/>
        <w:numPr>
          <w:ilvl w:val="0"/>
          <w:numId w:val="2"/>
        </w:numPr>
        <w:jc w:val="both"/>
      </w:pPr>
      <w:r>
        <w:t>D</w:t>
      </w:r>
      <w:r w:rsidR="000A09C2" w:rsidRPr="000A09C2">
        <w:t>ane osobowe będą przetwarzane przez okres niezbędny do realizacji w</w:t>
      </w:r>
      <w:r w:rsidR="004B4242">
        <w:t>/</w:t>
      </w:r>
      <w:r w:rsidR="000A09C2" w:rsidRPr="000A09C2">
        <w:t>w cel</w:t>
      </w:r>
      <w:r w:rsidR="004B4242">
        <w:t>ów</w:t>
      </w:r>
      <w:r w:rsidR="000A09C2" w:rsidRPr="000A09C2">
        <w:t xml:space="preserve"> </w:t>
      </w:r>
      <w:r w:rsidR="00A17254">
        <w:br/>
      </w:r>
      <w:r w:rsidR="000A09C2" w:rsidRPr="000A09C2">
        <w:t>z</w:t>
      </w:r>
      <w:r w:rsidR="00A17254">
        <w:t xml:space="preserve"> </w:t>
      </w:r>
      <w:r w:rsidR="000A09C2" w:rsidRPr="000A09C2">
        <w:t>uwzględnieniem okresów przechowywania określonych w przepisach odrębnych, w tym przepisów archiwalnych.</w:t>
      </w:r>
    </w:p>
    <w:p w14:paraId="0C67805D" w14:textId="77777777" w:rsidR="00893670" w:rsidRDefault="00C157E5" w:rsidP="002819BE">
      <w:pPr>
        <w:pStyle w:val="Akapitzlist"/>
        <w:numPr>
          <w:ilvl w:val="0"/>
          <w:numId w:val="2"/>
        </w:numPr>
        <w:jc w:val="both"/>
      </w:pPr>
      <w:r>
        <w:t xml:space="preserve">W związku z </w:t>
      </w:r>
      <w:r w:rsidR="00C43DEA">
        <w:t xml:space="preserve">przetwarzaniem </w:t>
      </w:r>
      <w:r w:rsidR="002819BE" w:rsidRPr="002819BE">
        <w:t xml:space="preserve">Pana(-i) </w:t>
      </w:r>
      <w:r w:rsidR="00C43DEA">
        <w:t>danych osobowych przysługują Pan</w:t>
      </w:r>
      <w:r w:rsidR="00FC481F">
        <w:t xml:space="preserve">u(-i) </w:t>
      </w:r>
      <w:r w:rsidR="00C43DEA">
        <w:t xml:space="preserve">następujące uprawnienia: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81B0C" w14:paraId="0DF33BF0" w14:textId="77777777" w:rsidTr="00481B0C">
        <w:tc>
          <w:tcPr>
            <w:tcW w:w="9062" w:type="dxa"/>
          </w:tcPr>
          <w:p w14:paraId="79B41E16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dostępu do treści swoich danych osobowych,</w:t>
            </w:r>
          </w:p>
        </w:tc>
      </w:tr>
      <w:tr w:rsidR="00481B0C" w14:paraId="42E885CA" w14:textId="77777777" w:rsidTr="00481B0C">
        <w:tc>
          <w:tcPr>
            <w:tcW w:w="9062" w:type="dxa"/>
          </w:tcPr>
          <w:p w14:paraId="474F2919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do żądania sprostowania swoich danych osobowych w przypadku, gdy dane są niekompletne lub niezgodne z rzeczywistością,</w:t>
            </w:r>
          </w:p>
        </w:tc>
      </w:tr>
      <w:tr w:rsidR="00481B0C" w14:paraId="1D0C7CD7" w14:textId="77777777" w:rsidTr="00481B0C">
        <w:tc>
          <w:tcPr>
            <w:tcW w:w="9062" w:type="dxa"/>
          </w:tcPr>
          <w:p w14:paraId="6D616AD3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do żądania usunięcia swoich danych osobowych (tzw. prawo do bycia zapomnianym) w przypadku, gdy:</w:t>
            </w:r>
          </w:p>
          <w:p w14:paraId="4D4C15B1" w14:textId="77777777" w:rsidR="00481B0C" w:rsidRDefault="00481B0C" w:rsidP="00481B0C">
            <w:pPr>
              <w:pStyle w:val="Akapitzlist"/>
              <w:jc w:val="both"/>
            </w:pPr>
            <w:r>
              <w:t>- dane osobowe nie są już niezbędne do celów, w których zostały zebrane lub w inny sposób przetwarzane,</w:t>
            </w:r>
          </w:p>
          <w:p w14:paraId="7AE8F6A6" w14:textId="77777777" w:rsidR="00481B0C" w:rsidRDefault="00481B0C" w:rsidP="00481B0C">
            <w:pPr>
              <w:pStyle w:val="Akapitzlist"/>
              <w:jc w:val="both"/>
            </w:pPr>
            <w:r>
              <w:t>- osoba, której dane dotyczą, cofnęła zgodę i nie ma innej podstawy prawnej przetwarzania,</w:t>
            </w:r>
          </w:p>
          <w:p w14:paraId="564B25DB" w14:textId="77777777" w:rsidR="00481B0C" w:rsidRDefault="00481B0C" w:rsidP="00481B0C">
            <w:pPr>
              <w:pStyle w:val="Akapitzlist"/>
              <w:jc w:val="both"/>
            </w:pPr>
            <w:r>
              <w:t xml:space="preserve">- osoba, której dane dotyczą, wnosi sprzeciw wobec przetwarzania i nie występują nadrzędne prawnie uzasadnione podstawy przetwarzania, </w:t>
            </w:r>
          </w:p>
          <w:p w14:paraId="1BF81D99" w14:textId="77777777" w:rsidR="00481B0C" w:rsidRDefault="00481B0C" w:rsidP="00481B0C">
            <w:pPr>
              <w:pStyle w:val="Akapitzlist"/>
              <w:jc w:val="both"/>
            </w:pPr>
            <w:r>
              <w:t>- dane osobowe były przetwarzane niezgodnie z prawem,</w:t>
            </w:r>
          </w:p>
          <w:p w14:paraId="189444A9" w14:textId="77777777" w:rsidR="00481B0C" w:rsidRDefault="00481B0C" w:rsidP="00481B0C">
            <w:pPr>
              <w:pStyle w:val="Akapitzlist"/>
              <w:jc w:val="both"/>
            </w:pPr>
            <w:r>
              <w:t>- dane osobowe muszą zostać usunięte w celu wywiązania się z obowiązku prawnego przewidzianego w prawie Unii lub prawie państwa członkowskiego, któremu podlega administrator,</w:t>
            </w:r>
          </w:p>
          <w:p w14:paraId="0B1AC537" w14:textId="77777777" w:rsidR="00481B0C" w:rsidRDefault="00481B0C" w:rsidP="00481B0C">
            <w:pPr>
              <w:pStyle w:val="Akapitzlist"/>
              <w:jc w:val="both"/>
            </w:pPr>
            <w:r>
              <w:t>- dane osobowe zostały zebrane w związku z oferowaniem usług społeczeństwa informacyjnego,</w:t>
            </w:r>
          </w:p>
        </w:tc>
      </w:tr>
      <w:tr w:rsidR="00481B0C" w14:paraId="5E3086AB" w14:textId="77777777" w:rsidTr="00481B0C">
        <w:tc>
          <w:tcPr>
            <w:tcW w:w="9062" w:type="dxa"/>
          </w:tcPr>
          <w:p w14:paraId="031DFDE1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do żądania ograniczenia przetwarzania swoich danych osobowych w przypadku, gdy:</w:t>
            </w:r>
          </w:p>
          <w:p w14:paraId="30A155F0" w14:textId="77777777" w:rsidR="00481B0C" w:rsidRDefault="00481B0C" w:rsidP="00481B0C">
            <w:pPr>
              <w:pStyle w:val="Akapitzlist"/>
              <w:jc w:val="both"/>
            </w:pPr>
            <w:r>
              <w:t>-  osoba, której dane dotyczą, kwestionuje prawidłowość danych osobowych,</w:t>
            </w:r>
          </w:p>
          <w:p w14:paraId="386AB0AE" w14:textId="77777777" w:rsidR="00481B0C" w:rsidRDefault="00481B0C" w:rsidP="00481B0C">
            <w:pPr>
              <w:pStyle w:val="Akapitzlist"/>
              <w:jc w:val="both"/>
            </w:pPr>
            <w:r>
              <w:t>-  przetwarzanie jest niezgodne z prawem, a osoba, której dane dotyczą, sprzeciwia się usunięciu danych osobowych, żądając w zamian ograniczenia ich wykorzystywania,</w:t>
            </w:r>
          </w:p>
          <w:p w14:paraId="7008E18B" w14:textId="77777777" w:rsidR="00481B0C" w:rsidRDefault="00481B0C" w:rsidP="00481B0C">
            <w:pPr>
              <w:pStyle w:val="Akapitzlist"/>
              <w:jc w:val="both"/>
            </w:pPr>
            <w:r>
              <w:t>-  administrator nie potrzebuje już danych osobowych do celów przetwarzania, ale są one potrzebne osobie, której dane dotyczą, do ustalenia, dochodzenia lub obrony roszczeń,</w:t>
            </w:r>
          </w:p>
          <w:p w14:paraId="1FC185A3" w14:textId="77777777" w:rsidR="00481B0C" w:rsidRDefault="00481B0C" w:rsidP="00481B0C">
            <w:pPr>
              <w:pStyle w:val="Akapitzlist"/>
              <w:jc w:val="both"/>
            </w:pPr>
            <w:r>
              <w:t>- osoba, której dane dotyczą, wniosła sprzeciw wobec przetwarzania – do czasu stwierdzenia, czy prawnie uzasadnione podstawy po stronie administratora są nadrzędne wobec podstaw sprzeciwu osoby, której dane dotyczą,</w:t>
            </w:r>
          </w:p>
        </w:tc>
      </w:tr>
      <w:tr w:rsidR="00481B0C" w14:paraId="6A2AE685" w14:textId="77777777" w:rsidTr="00481B0C">
        <w:tc>
          <w:tcPr>
            <w:tcW w:w="9062" w:type="dxa"/>
          </w:tcPr>
          <w:p w14:paraId="06AB40C4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do przenoszenia swoich danych osobowych, gdy łącznie spełnione są następujące przesłanki:</w:t>
            </w:r>
          </w:p>
          <w:p w14:paraId="72E04F3B" w14:textId="77777777" w:rsidR="00481B0C" w:rsidRDefault="00481B0C" w:rsidP="00481B0C">
            <w:pPr>
              <w:pStyle w:val="Akapitzlist"/>
              <w:jc w:val="both"/>
            </w:pPr>
            <w:r>
              <w:t>- przetwarzanie odbywa się na podstawie zgody</w:t>
            </w:r>
            <w:r w:rsidR="00F54C3A">
              <w:t xml:space="preserve"> lub na podstawie umowy</w:t>
            </w:r>
            <w:r>
              <w:t xml:space="preserve"> oraz</w:t>
            </w:r>
          </w:p>
          <w:p w14:paraId="224C74D5" w14:textId="77777777" w:rsidR="00481B0C" w:rsidRDefault="00481B0C" w:rsidP="00481B0C">
            <w:pPr>
              <w:pStyle w:val="Akapitzlist"/>
              <w:jc w:val="both"/>
            </w:pPr>
            <w:r>
              <w:t>- przetwarzanie odbywa się w sposób zautomatyzowany,</w:t>
            </w:r>
          </w:p>
        </w:tc>
      </w:tr>
      <w:tr w:rsidR="00481B0C" w14:paraId="76951DC7" w14:textId="77777777" w:rsidTr="00481B0C">
        <w:tc>
          <w:tcPr>
            <w:tcW w:w="9062" w:type="dxa"/>
          </w:tcPr>
          <w:p w14:paraId="0ADA5FAD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wniesienia sprzeciwu wobec przetwarzania swoich danych osobowych,</w:t>
            </w:r>
          </w:p>
        </w:tc>
      </w:tr>
      <w:tr w:rsidR="00481B0C" w14:paraId="2593F422" w14:textId="77777777" w:rsidTr="00481B0C">
        <w:tc>
          <w:tcPr>
            <w:tcW w:w="9062" w:type="dxa"/>
          </w:tcPr>
          <w:p w14:paraId="51A44265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 w:rsidRPr="00D87309">
              <w:t>prawo do cofnięcia zgody w dowolnym momencie bez wpływu na zgodność z prawem przetwarzania, którego dokonano na podstawie zgody przed jej cofnięciem</w:t>
            </w:r>
            <w:r>
              <w:t>,</w:t>
            </w:r>
          </w:p>
        </w:tc>
      </w:tr>
      <w:tr w:rsidR="00481B0C" w14:paraId="6BAB606B" w14:textId="77777777" w:rsidTr="00481B0C">
        <w:tc>
          <w:tcPr>
            <w:tcW w:w="9062" w:type="dxa"/>
          </w:tcPr>
          <w:p w14:paraId="38099538" w14:textId="77777777" w:rsidR="00481B0C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prawo wniesienia skargi do organu nadzorczego, tj. Prezesa Urzędu Ochrony Danych Osobowych, na adres:</w:t>
            </w:r>
          </w:p>
          <w:p w14:paraId="62AE4927" w14:textId="77777777" w:rsidR="00481B0C" w:rsidRPr="00410B55" w:rsidRDefault="00481B0C" w:rsidP="00481B0C">
            <w:pPr>
              <w:jc w:val="both"/>
              <w:rPr>
                <w:b/>
              </w:rPr>
            </w:pPr>
            <w:r>
              <w:tab/>
            </w:r>
            <w:r w:rsidRPr="00410B55">
              <w:rPr>
                <w:b/>
              </w:rPr>
              <w:t>Urząd Ochrony Danych Osobowych</w:t>
            </w:r>
          </w:p>
          <w:p w14:paraId="533945C4" w14:textId="77777777" w:rsidR="00481B0C" w:rsidRDefault="00481B0C" w:rsidP="00481B0C">
            <w:pPr>
              <w:jc w:val="both"/>
            </w:pPr>
            <w:r>
              <w:tab/>
              <w:t>ul. Stawki 2</w:t>
            </w:r>
          </w:p>
          <w:p w14:paraId="57365FEC" w14:textId="77777777" w:rsidR="00481B0C" w:rsidRDefault="00481B0C" w:rsidP="00481B0C">
            <w:pPr>
              <w:jc w:val="both"/>
            </w:pPr>
            <w:r>
              <w:tab/>
              <w:t>00-193 Warszawa</w:t>
            </w:r>
          </w:p>
          <w:p w14:paraId="5C0AB3E7" w14:textId="77777777" w:rsidR="00481B0C" w:rsidRDefault="00481B0C" w:rsidP="00481B0C">
            <w:pPr>
              <w:jc w:val="both"/>
            </w:pPr>
            <w:r>
              <w:lastRenderedPageBreak/>
              <w:tab/>
              <w:t>tel. 22 531 03 00</w:t>
            </w:r>
          </w:p>
          <w:p w14:paraId="21A49696" w14:textId="77777777" w:rsidR="00481B0C" w:rsidRDefault="00481B0C" w:rsidP="00481B0C">
            <w:pPr>
              <w:jc w:val="both"/>
            </w:pPr>
            <w:r>
              <w:tab/>
              <w:t>fax. 22 531 03 01</w:t>
            </w:r>
          </w:p>
          <w:p w14:paraId="4231C106" w14:textId="77777777" w:rsidR="00481B0C" w:rsidRDefault="00481B0C" w:rsidP="00481B0C">
            <w:pPr>
              <w:jc w:val="both"/>
            </w:pPr>
            <w:r>
              <w:tab/>
              <w:t>Godziny pracy urzędu: 8.00 – 16.00</w:t>
            </w:r>
          </w:p>
          <w:p w14:paraId="09C6D66E" w14:textId="77777777" w:rsidR="00481B0C" w:rsidRDefault="00481B0C" w:rsidP="00481B0C">
            <w:pPr>
              <w:jc w:val="both"/>
            </w:pPr>
            <w:r>
              <w:tab/>
              <w:t>Infolinia: 606-950-000</w:t>
            </w:r>
          </w:p>
          <w:p w14:paraId="2C1CE5DF" w14:textId="77777777" w:rsidR="00481B0C" w:rsidRPr="00D87309" w:rsidRDefault="00481B0C" w:rsidP="00481B0C">
            <w:pPr>
              <w:jc w:val="both"/>
            </w:pPr>
            <w:r>
              <w:tab/>
              <w:t>czynna w dni robocze od: 10.00 – 13.00</w:t>
            </w:r>
          </w:p>
        </w:tc>
      </w:tr>
    </w:tbl>
    <w:p w14:paraId="289EE2DB" w14:textId="77777777" w:rsidR="00481B0C" w:rsidRDefault="00481B0C" w:rsidP="00481B0C">
      <w:pPr>
        <w:pStyle w:val="Akapitzlist"/>
        <w:ind w:left="360"/>
        <w:jc w:val="both"/>
      </w:pPr>
    </w:p>
    <w:p w14:paraId="7271BA4E" w14:textId="77777777" w:rsidR="006761AB" w:rsidRDefault="006761AB" w:rsidP="00114A32">
      <w:pPr>
        <w:pStyle w:val="Akapitzlist"/>
        <w:numPr>
          <w:ilvl w:val="0"/>
          <w:numId w:val="5"/>
        </w:numPr>
        <w:jc w:val="both"/>
      </w:pPr>
      <w:r>
        <w:t>Podanie danych osobowych jest obligatoryjne w zakresie</w:t>
      </w:r>
      <w:r w:rsidR="008C37A2">
        <w:t>,</w:t>
      </w:r>
      <w:r>
        <w:t xml:space="preserve"> ujętym przepisami prawa, do których podania jest </w:t>
      </w:r>
      <w:r w:rsidR="00114A32" w:rsidRPr="00114A32">
        <w:t xml:space="preserve">Pan(-i) </w:t>
      </w:r>
      <w:r>
        <w:t>zobowiązan</w:t>
      </w:r>
      <w:r w:rsidR="003A3C44">
        <w:t>y</w:t>
      </w:r>
      <w:r>
        <w:t>/zobowiązan</w:t>
      </w:r>
      <w:r w:rsidR="003A3C44">
        <w:t>a</w:t>
      </w:r>
      <w:r>
        <w:t>, a w pozostałym zakresie jest dobrowolne, jednakże niepodanie danych będzie skutkowało odmową realizacji usług.</w:t>
      </w:r>
    </w:p>
    <w:p w14:paraId="10053EDF" w14:textId="77777777" w:rsidR="00AF565F" w:rsidRDefault="008554FB" w:rsidP="008554FB">
      <w:pPr>
        <w:pStyle w:val="Akapitzlist"/>
        <w:numPr>
          <w:ilvl w:val="0"/>
          <w:numId w:val="5"/>
        </w:numPr>
        <w:jc w:val="both"/>
      </w:pPr>
      <w:r w:rsidRPr="008554FB">
        <w:t xml:space="preserve">Pana(-i) </w:t>
      </w:r>
      <w:r w:rsidR="006761AB">
        <w:t xml:space="preserve">dane </w:t>
      </w:r>
      <w:r w:rsidR="00F55E99">
        <w:t>mogą być</w:t>
      </w:r>
      <w:r w:rsidR="006761AB">
        <w:t xml:space="preserve"> poddawane zautomatyzowanemu podejmowaniu decyzji</w:t>
      </w:r>
      <w:r w:rsidR="00AF565F">
        <w:t>.</w:t>
      </w:r>
    </w:p>
    <w:p w14:paraId="3449A04B" w14:textId="77777777" w:rsidR="0086330F" w:rsidRDefault="00AF565F" w:rsidP="00AF565F">
      <w:pPr>
        <w:pStyle w:val="Akapitzlist"/>
        <w:numPr>
          <w:ilvl w:val="0"/>
          <w:numId w:val="5"/>
        </w:numPr>
        <w:jc w:val="both"/>
      </w:pPr>
      <w:r w:rsidRPr="00AF565F">
        <w:t xml:space="preserve">Pana(-i) dane </w:t>
      </w:r>
      <w:r>
        <w:t>nie będą</w:t>
      </w:r>
      <w:r w:rsidRPr="00AF565F">
        <w:t xml:space="preserve"> </w:t>
      </w:r>
      <w:r>
        <w:t>poddawane</w:t>
      </w:r>
      <w:r w:rsidR="006761AB">
        <w:t xml:space="preserve"> profilowaniu.</w:t>
      </w:r>
    </w:p>
    <w:p w14:paraId="07972854" w14:textId="77777777" w:rsidR="00866F05" w:rsidRDefault="00866F05" w:rsidP="00866F05"/>
    <w:p w14:paraId="4CF2D224" w14:textId="77777777" w:rsidR="00704B79" w:rsidRDefault="00704B79" w:rsidP="00866F05">
      <w:r>
        <w:t xml:space="preserve">Powyższe zasady obowiązują od dnia 25 maja 2018 r. </w:t>
      </w:r>
    </w:p>
    <w:p w14:paraId="1A748EB0" w14:textId="77777777" w:rsidR="00704B79" w:rsidRDefault="00704B79" w:rsidP="00866F05"/>
    <w:p w14:paraId="0492C717" w14:textId="77777777" w:rsidR="00866F05" w:rsidRPr="00E26480" w:rsidRDefault="00866F05" w:rsidP="00866F05">
      <w:pPr>
        <w:rPr>
          <w:u w:val="single"/>
        </w:rPr>
      </w:pPr>
      <w:r w:rsidRPr="00E26480">
        <w:rPr>
          <w:u w:val="single"/>
        </w:rPr>
        <w:t>Podstawa prawna:</w:t>
      </w:r>
    </w:p>
    <w:p w14:paraId="0DEC65F8" w14:textId="77777777" w:rsidR="00866F05" w:rsidRDefault="00492656" w:rsidP="00FC5A1D">
      <w:pPr>
        <w:jc w:val="both"/>
      </w:pPr>
      <w:r>
        <w:t xml:space="preserve">- </w:t>
      </w:r>
      <w:r w:rsidR="00376D10">
        <w:t>a</w:t>
      </w:r>
      <w:r w:rsidR="00866F05" w:rsidRPr="00866F05">
        <w:t>rt. 13</w:t>
      </w:r>
      <w:r w:rsidR="00F54C3A">
        <w:t xml:space="preserve"> i 14</w:t>
      </w:r>
      <w:r w:rsidR="00463497">
        <w:t xml:space="preserve"> </w:t>
      </w:r>
      <w:r w:rsidR="00FC5A1D" w:rsidRPr="00FC5A1D"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sectPr w:rsidR="00866F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9670" w14:textId="77777777" w:rsidR="00DA06CF" w:rsidRDefault="00DA06CF" w:rsidP="00C42E9A">
      <w:r>
        <w:separator/>
      </w:r>
    </w:p>
  </w:endnote>
  <w:endnote w:type="continuationSeparator" w:id="0">
    <w:p w14:paraId="19152E37" w14:textId="77777777" w:rsidR="00DA06CF" w:rsidRDefault="00DA06CF" w:rsidP="00C4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142806"/>
      <w:docPartObj>
        <w:docPartGallery w:val="Page Numbers (Bottom of Page)"/>
        <w:docPartUnique/>
      </w:docPartObj>
    </w:sdtPr>
    <w:sdtEndPr/>
    <w:sdtContent>
      <w:p w14:paraId="0139C27D" w14:textId="77777777" w:rsidR="00C42E9A" w:rsidRDefault="00C42E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6DD33" w14:textId="77777777" w:rsidR="00C42E9A" w:rsidRDefault="00C42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0EC8E" w14:textId="77777777" w:rsidR="00DA06CF" w:rsidRDefault="00DA06CF" w:rsidP="00C42E9A">
      <w:r>
        <w:separator/>
      </w:r>
    </w:p>
  </w:footnote>
  <w:footnote w:type="continuationSeparator" w:id="0">
    <w:p w14:paraId="6E2EDC18" w14:textId="77777777" w:rsidR="00DA06CF" w:rsidRDefault="00DA06CF" w:rsidP="00C4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CA4"/>
    <w:multiLevelType w:val="hybridMultilevel"/>
    <w:tmpl w:val="47F4E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A2E27"/>
    <w:multiLevelType w:val="hybridMultilevel"/>
    <w:tmpl w:val="CFA6913E"/>
    <w:lvl w:ilvl="0" w:tplc="704EC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30B1"/>
    <w:multiLevelType w:val="hybridMultilevel"/>
    <w:tmpl w:val="562C2A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60DB8"/>
    <w:multiLevelType w:val="hybridMultilevel"/>
    <w:tmpl w:val="47E47AA6"/>
    <w:lvl w:ilvl="0" w:tplc="BBD69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7AD1"/>
    <w:multiLevelType w:val="hybridMultilevel"/>
    <w:tmpl w:val="DA6C1A18"/>
    <w:lvl w:ilvl="0" w:tplc="B5BA2D40">
      <w:start w:val="773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E0542"/>
    <w:multiLevelType w:val="hybridMultilevel"/>
    <w:tmpl w:val="C1B0FB0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300E6"/>
    <w:multiLevelType w:val="hybridMultilevel"/>
    <w:tmpl w:val="64AEE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5"/>
    <w:rsid w:val="00004883"/>
    <w:rsid w:val="0002000C"/>
    <w:rsid w:val="00024A65"/>
    <w:rsid w:val="000349FF"/>
    <w:rsid w:val="00042898"/>
    <w:rsid w:val="000431E0"/>
    <w:rsid w:val="00047354"/>
    <w:rsid w:val="000513BC"/>
    <w:rsid w:val="00051534"/>
    <w:rsid w:val="00052EE8"/>
    <w:rsid w:val="00054823"/>
    <w:rsid w:val="000632A9"/>
    <w:rsid w:val="00066748"/>
    <w:rsid w:val="00077F55"/>
    <w:rsid w:val="000841AE"/>
    <w:rsid w:val="00087E64"/>
    <w:rsid w:val="0009757B"/>
    <w:rsid w:val="000A09C2"/>
    <w:rsid w:val="000B2B52"/>
    <w:rsid w:val="000C3071"/>
    <w:rsid w:val="000D0FAA"/>
    <w:rsid w:val="000D1FFD"/>
    <w:rsid w:val="000F0A5D"/>
    <w:rsid w:val="000F543E"/>
    <w:rsid w:val="00106E07"/>
    <w:rsid w:val="001109B8"/>
    <w:rsid w:val="0011410F"/>
    <w:rsid w:val="00114A32"/>
    <w:rsid w:val="0011604B"/>
    <w:rsid w:val="00131329"/>
    <w:rsid w:val="00144844"/>
    <w:rsid w:val="00151FCA"/>
    <w:rsid w:val="001A3826"/>
    <w:rsid w:val="001A3E11"/>
    <w:rsid w:val="001A43F0"/>
    <w:rsid w:val="001B2F2A"/>
    <w:rsid w:val="001C26D7"/>
    <w:rsid w:val="001D2030"/>
    <w:rsid w:val="001E2B8C"/>
    <w:rsid w:val="001F02FD"/>
    <w:rsid w:val="001F7EAB"/>
    <w:rsid w:val="002116A3"/>
    <w:rsid w:val="00256DD2"/>
    <w:rsid w:val="00262636"/>
    <w:rsid w:val="002819BE"/>
    <w:rsid w:val="00283AF2"/>
    <w:rsid w:val="00296159"/>
    <w:rsid w:val="002B1DF7"/>
    <w:rsid w:val="002C48A6"/>
    <w:rsid w:val="002C4F1B"/>
    <w:rsid w:val="002D0C72"/>
    <w:rsid w:val="00314784"/>
    <w:rsid w:val="00324787"/>
    <w:rsid w:val="00346BB3"/>
    <w:rsid w:val="00360F3F"/>
    <w:rsid w:val="003732CB"/>
    <w:rsid w:val="00376D10"/>
    <w:rsid w:val="00382854"/>
    <w:rsid w:val="00387A34"/>
    <w:rsid w:val="003A007B"/>
    <w:rsid w:val="003A3C44"/>
    <w:rsid w:val="003C1DEC"/>
    <w:rsid w:val="003C6C1C"/>
    <w:rsid w:val="003E0C47"/>
    <w:rsid w:val="003E7435"/>
    <w:rsid w:val="00410B55"/>
    <w:rsid w:val="00416FF0"/>
    <w:rsid w:val="00424AC6"/>
    <w:rsid w:val="0042548A"/>
    <w:rsid w:val="00436479"/>
    <w:rsid w:val="0044062E"/>
    <w:rsid w:val="004451B1"/>
    <w:rsid w:val="00454444"/>
    <w:rsid w:val="00462B1B"/>
    <w:rsid w:val="00463497"/>
    <w:rsid w:val="00481B0C"/>
    <w:rsid w:val="00487B08"/>
    <w:rsid w:val="00492656"/>
    <w:rsid w:val="004B4242"/>
    <w:rsid w:val="004D29C0"/>
    <w:rsid w:val="004E1995"/>
    <w:rsid w:val="0052078C"/>
    <w:rsid w:val="00531A9A"/>
    <w:rsid w:val="00543FF0"/>
    <w:rsid w:val="005769F1"/>
    <w:rsid w:val="005847E7"/>
    <w:rsid w:val="005928B2"/>
    <w:rsid w:val="005B0C1D"/>
    <w:rsid w:val="005C013E"/>
    <w:rsid w:val="005E44A3"/>
    <w:rsid w:val="005F5445"/>
    <w:rsid w:val="006143E3"/>
    <w:rsid w:val="00616A00"/>
    <w:rsid w:val="00631B22"/>
    <w:rsid w:val="00632F84"/>
    <w:rsid w:val="00642A99"/>
    <w:rsid w:val="0065066D"/>
    <w:rsid w:val="006679B8"/>
    <w:rsid w:val="006761AB"/>
    <w:rsid w:val="00676EFB"/>
    <w:rsid w:val="006A019F"/>
    <w:rsid w:val="006A52CF"/>
    <w:rsid w:val="00704B79"/>
    <w:rsid w:val="00723DC3"/>
    <w:rsid w:val="00741DE6"/>
    <w:rsid w:val="00757292"/>
    <w:rsid w:val="00767369"/>
    <w:rsid w:val="007934C4"/>
    <w:rsid w:val="00795399"/>
    <w:rsid w:val="00795F78"/>
    <w:rsid w:val="007A61E3"/>
    <w:rsid w:val="007A6C6C"/>
    <w:rsid w:val="007B79B2"/>
    <w:rsid w:val="007C2939"/>
    <w:rsid w:val="007D622B"/>
    <w:rsid w:val="007E4F34"/>
    <w:rsid w:val="00814FDA"/>
    <w:rsid w:val="00816832"/>
    <w:rsid w:val="008554FB"/>
    <w:rsid w:val="0086330F"/>
    <w:rsid w:val="008652FF"/>
    <w:rsid w:val="00866F05"/>
    <w:rsid w:val="00893670"/>
    <w:rsid w:val="008A4F87"/>
    <w:rsid w:val="008C37A2"/>
    <w:rsid w:val="008D20C9"/>
    <w:rsid w:val="008D53EB"/>
    <w:rsid w:val="008D6AF9"/>
    <w:rsid w:val="008E695E"/>
    <w:rsid w:val="0091537E"/>
    <w:rsid w:val="00920E39"/>
    <w:rsid w:val="009410F4"/>
    <w:rsid w:val="009749BB"/>
    <w:rsid w:val="00976832"/>
    <w:rsid w:val="00977DCD"/>
    <w:rsid w:val="00987660"/>
    <w:rsid w:val="00997BC6"/>
    <w:rsid w:val="009A63BA"/>
    <w:rsid w:val="009C6488"/>
    <w:rsid w:val="00A11154"/>
    <w:rsid w:val="00A17254"/>
    <w:rsid w:val="00A21ABA"/>
    <w:rsid w:val="00A42A3C"/>
    <w:rsid w:val="00A80544"/>
    <w:rsid w:val="00A8441D"/>
    <w:rsid w:val="00A8669F"/>
    <w:rsid w:val="00AA3636"/>
    <w:rsid w:val="00AB5789"/>
    <w:rsid w:val="00AC0136"/>
    <w:rsid w:val="00AC2CCB"/>
    <w:rsid w:val="00AF3A76"/>
    <w:rsid w:val="00AF565F"/>
    <w:rsid w:val="00B31FB3"/>
    <w:rsid w:val="00B3717B"/>
    <w:rsid w:val="00B5631C"/>
    <w:rsid w:val="00B701A0"/>
    <w:rsid w:val="00B70DA3"/>
    <w:rsid w:val="00B75DD6"/>
    <w:rsid w:val="00B94DC3"/>
    <w:rsid w:val="00BC22E2"/>
    <w:rsid w:val="00BF0231"/>
    <w:rsid w:val="00BF0A53"/>
    <w:rsid w:val="00BF0EC4"/>
    <w:rsid w:val="00BF1C8E"/>
    <w:rsid w:val="00BF4D73"/>
    <w:rsid w:val="00C06A80"/>
    <w:rsid w:val="00C157E5"/>
    <w:rsid w:val="00C15B08"/>
    <w:rsid w:val="00C16203"/>
    <w:rsid w:val="00C351B8"/>
    <w:rsid w:val="00C42E9A"/>
    <w:rsid w:val="00C43DEA"/>
    <w:rsid w:val="00C51626"/>
    <w:rsid w:val="00C60B75"/>
    <w:rsid w:val="00C65217"/>
    <w:rsid w:val="00C74BA8"/>
    <w:rsid w:val="00C8613B"/>
    <w:rsid w:val="00CB2324"/>
    <w:rsid w:val="00CB6A88"/>
    <w:rsid w:val="00CB7299"/>
    <w:rsid w:val="00CC01C4"/>
    <w:rsid w:val="00CD4F58"/>
    <w:rsid w:val="00CF5842"/>
    <w:rsid w:val="00D01088"/>
    <w:rsid w:val="00D066E3"/>
    <w:rsid w:val="00D22A37"/>
    <w:rsid w:val="00D343A9"/>
    <w:rsid w:val="00D4214D"/>
    <w:rsid w:val="00D74331"/>
    <w:rsid w:val="00D75BF0"/>
    <w:rsid w:val="00D85E86"/>
    <w:rsid w:val="00D87309"/>
    <w:rsid w:val="00D90381"/>
    <w:rsid w:val="00DA06CF"/>
    <w:rsid w:val="00DC0709"/>
    <w:rsid w:val="00DC6BCE"/>
    <w:rsid w:val="00DE4496"/>
    <w:rsid w:val="00DE5A46"/>
    <w:rsid w:val="00DE78B7"/>
    <w:rsid w:val="00E078B5"/>
    <w:rsid w:val="00E12147"/>
    <w:rsid w:val="00E26480"/>
    <w:rsid w:val="00E80E4E"/>
    <w:rsid w:val="00E836FC"/>
    <w:rsid w:val="00EA0DE9"/>
    <w:rsid w:val="00EA320D"/>
    <w:rsid w:val="00EA748B"/>
    <w:rsid w:val="00EC0D11"/>
    <w:rsid w:val="00EE332E"/>
    <w:rsid w:val="00EF2FDF"/>
    <w:rsid w:val="00EF7720"/>
    <w:rsid w:val="00F079C5"/>
    <w:rsid w:val="00F16923"/>
    <w:rsid w:val="00F16D93"/>
    <w:rsid w:val="00F22AF1"/>
    <w:rsid w:val="00F316E5"/>
    <w:rsid w:val="00F47CBF"/>
    <w:rsid w:val="00F54C3A"/>
    <w:rsid w:val="00F55E99"/>
    <w:rsid w:val="00F63087"/>
    <w:rsid w:val="00F97435"/>
    <w:rsid w:val="00FA51C9"/>
    <w:rsid w:val="00FC481F"/>
    <w:rsid w:val="00FC5A1D"/>
    <w:rsid w:val="00FC5DEE"/>
    <w:rsid w:val="00FD5980"/>
    <w:rsid w:val="00FD6DB5"/>
    <w:rsid w:val="00FE1C90"/>
    <w:rsid w:val="00FE3234"/>
    <w:rsid w:val="00FE3343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557A"/>
  <w15:chartTrackingRefBased/>
  <w15:docId w15:val="{2DD7AA61-9BBC-471E-A69E-DDBAE8F7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4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E9A"/>
  </w:style>
  <w:style w:type="paragraph" w:styleId="Stopka">
    <w:name w:val="footer"/>
    <w:basedOn w:val="Normalny"/>
    <w:link w:val="StopkaZnak"/>
    <w:uiPriority w:val="99"/>
    <w:unhideWhenUsed/>
    <w:rsid w:val="00C42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E9A"/>
  </w:style>
  <w:style w:type="character" w:styleId="Hipercze">
    <w:name w:val="Hyperlink"/>
    <w:basedOn w:val="Domylnaczcionkaakapitu"/>
    <w:uiPriority w:val="99"/>
    <w:unhideWhenUsed/>
    <w:rsid w:val="00FC48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8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A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bled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Marta MZ. Zasim</cp:lastModifiedBy>
  <cp:revision>2</cp:revision>
  <dcterms:created xsi:type="dcterms:W3CDTF">2020-11-25T13:17:00Z</dcterms:created>
  <dcterms:modified xsi:type="dcterms:W3CDTF">2020-11-25T13:17:00Z</dcterms:modified>
</cp:coreProperties>
</file>