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8C34" w14:textId="35794824" w:rsidR="003C5CDC" w:rsidRPr="00A55EC1" w:rsidRDefault="003C5CDC" w:rsidP="007C623C">
      <w:pPr>
        <w:spacing w:before="30" w:after="180" w:line="240" w:lineRule="auto"/>
        <w:ind w:right="3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08D158C2" w14:textId="35158511" w:rsidR="007C623C" w:rsidRPr="00A55EC1" w:rsidRDefault="007C623C" w:rsidP="007C623C">
      <w:pPr>
        <w:spacing w:before="30" w:after="180" w:line="240" w:lineRule="auto"/>
        <w:ind w:left="30" w:right="3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nagrywania i transmisji sesji Rady</w:t>
      </w:r>
      <w:r w:rsidR="00A55EC1" w:rsidRPr="00A55E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B</w:t>
      </w:r>
      <w:r w:rsidR="009306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ledzew</w:t>
      </w:r>
    </w:p>
    <w:p w14:paraId="62817C88" w14:textId="1A674C45" w:rsidR="003C5CDC" w:rsidRPr="00A55EC1" w:rsidRDefault="003C5CDC" w:rsidP="003C5CD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1informujemy, iż:</w:t>
      </w:r>
    </w:p>
    <w:p w14:paraId="4277AF30" w14:textId="77777777" w:rsidR="009306AA" w:rsidRPr="009306AA" w:rsidRDefault="003C5CDC" w:rsidP="000234D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bookmarkStart w:id="0" w:name="_Hlk30407321"/>
      <w:r w:rsidR="009306AA" w:rsidRPr="00EF5BE6">
        <w:rPr>
          <w:rFonts w:ascii="Times New Roman" w:hAnsi="Times New Roman" w:cs="Times New Roman"/>
          <w:bCs/>
        </w:rPr>
        <w:t>Gmina Bledzew</w:t>
      </w:r>
      <w:r w:rsidR="009306AA" w:rsidRPr="00EF5BE6">
        <w:rPr>
          <w:rFonts w:ascii="Times New Roman" w:hAnsi="Times New Roman" w:cs="Times New Roman"/>
        </w:rPr>
        <w:t xml:space="preserve"> </w:t>
      </w:r>
      <w:bookmarkEnd w:id="0"/>
      <w:r w:rsidR="009306AA" w:rsidRPr="00EF5BE6">
        <w:rPr>
          <w:rFonts w:ascii="Times New Roman" w:hAnsi="Times New Roman" w:cs="Times New Roman"/>
        </w:rPr>
        <w:t>z siedzibą mieszczącą się pod adresem: ul. Kościuszki 16, 66-350 Bledzew, tel. 95 743 66 10 – reprezentowana przez Wójta</w:t>
      </w:r>
      <w:r w:rsidR="009306AA" w:rsidRPr="00EF5B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CAA84D2" w14:textId="13731EF7" w:rsidR="003C5CDC" w:rsidRPr="009306AA" w:rsidRDefault="003C5CDC" w:rsidP="000234D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</w:t>
      </w:r>
      <w:r w:rsidR="00262DAB" w:rsidRPr="009306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pod adresem e-mail: </w:t>
      </w:r>
      <w:r w:rsidR="00865BD0" w:rsidRPr="009306AA">
        <w:rPr>
          <w:rFonts w:ascii="Times New Roman" w:hAnsi="Times New Roman" w:cs="Times New Roman"/>
          <w:sz w:val="24"/>
          <w:szCs w:val="24"/>
        </w:rPr>
        <w:t>inspektor@cbi24.pl</w:t>
      </w:r>
    </w:p>
    <w:p w14:paraId="14B64BE7" w14:textId="2794D294" w:rsidR="003C5CDC" w:rsidRPr="00A55EC1" w:rsidRDefault="00865BD0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Dane osobowe będą przetwarzane w celu realizacji obowiązku transmitowania </w:t>
      </w:r>
      <w:r w:rsidRPr="00A55E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A5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utrwalania za pomocą urządzeń rejestrujących obraz i dźwięk obrad </w:t>
      </w:r>
      <w:r w:rsidR="00456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sesji </w:t>
      </w:r>
      <w:r w:rsidRPr="00A5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Rady Gminy B</w:t>
      </w:r>
      <w:r w:rsidR="00930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ledzew</w:t>
      </w:r>
      <w:r w:rsidRPr="00A55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08A87B4" w14:textId="0B1E6B39" w:rsidR="003C5CDC" w:rsidRPr="00A55EC1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 1 lit. c) i e) ww. Rozporządzenia oraz art. 20 ust. 1b Ustawy z dnia z dnia 8 marca 1990 r. o samorządzie gminnym (Dz.U.20</w:t>
      </w:r>
      <w:r w:rsidR="00865BD0"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65BD0"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559 t.j.</w:t>
      </w: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stanowiący, iż „Obrady rady gminy są transmitowane i utrwalane za pomocą urządzeń rejestrujących obraz i dźwięk. Nagrania obrad są udostępniane </w:t>
      </w:r>
      <w:r w:rsidR="00262DAB"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i na stronie internetowej gminy oraz w inny sposób zwyczajowo przyjęty.”.</w:t>
      </w:r>
    </w:p>
    <w:p w14:paraId="6F07DFC9" w14:textId="4D6AF397" w:rsidR="00262DAB" w:rsidRPr="00A55EC1" w:rsidRDefault="003C5CDC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ww. celu</w:t>
      </w:r>
      <w:r w:rsidR="00262DAB"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65BD0" w:rsidRPr="00A55EC1">
        <w:rPr>
          <w:rFonts w:ascii="Times New Roman" w:hAnsi="Times New Roman" w:cs="Times New Roman"/>
          <w:sz w:val="24"/>
          <w:szCs w:val="24"/>
        </w:rPr>
        <w:t>z uwzględnieniem okresów przechowywania określonych w przepisach odrębnych, w tym przepisów archiwalnych.</w:t>
      </w:r>
    </w:p>
    <w:p w14:paraId="120C9312" w14:textId="46B71DF7" w:rsidR="00262DAB" w:rsidRPr="00A55EC1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A55EC1">
        <w:rPr>
          <w:rFonts w:ascii="Times New Roman" w:hAnsi="Times New Roman" w:cs="Times New Roman"/>
          <w:sz w:val="24"/>
          <w:szCs w:val="24"/>
        </w:rPr>
        <w:t>dane osobowe będą przetwarzane w sposób zautomatyzowany, lecz nie będą podlegały zautomatyzowanemu podejmowaniu decyzji, w tym o profilowaniu.</w:t>
      </w:r>
    </w:p>
    <w:p w14:paraId="61CBFB93" w14:textId="3A87D45E" w:rsidR="00262DAB" w:rsidRPr="00A55EC1" w:rsidRDefault="00262DAB" w:rsidP="0026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A55EC1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7BAD81DB" w14:textId="49E29C01" w:rsidR="003C5CDC" w:rsidRPr="00A55EC1" w:rsidRDefault="003C5CDC" w:rsidP="003C5C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będą podmioty uprawnione na podstawie przepisów prawa, podmioty które na podstawie zawartych umów przetwarzają dane osobowe w imieniu Administratora, a także osoby trzecie w związku z tym, iż nagranie stanowi informację publiczną w rozumieniu Ustawy z dnia 6 września</w:t>
      </w:r>
      <w:r w:rsidR="007C623C"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2001 r. o dostępie do informacji publicznej (Dz.U.20</w:t>
      </w:r>
      <w:r w:rsidR="004564C2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64C2">
        <w:rPr>
          <w:rFonts w:ascii="Times New Roman" w:eastAsia="Times New Roman" w:hAnsi="Times New Roman" w:cs="Times New Roman"/>
          <w:sz w:val="24"/>
          <w:szCs w:val="24"/>
          <w:lang w:eastAsia="pl-PL"/>
        </w:rPr>
        <w:t>902 t.j.</w:t>
      </w: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) i jest udostępnianie na stronie Biuletynu Informacji Publicznej Urzędu Gminy</w:t>
      </w:r>
      <w:r w:rsidR="00A55EC1"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 w:rsidR="009306AA">
        <w:rPr>
          <w:rFonts w:ascii="Times New Roman" w:eastAsia="Times New Roman" w:hAnsi="Times New Roman" w:cs="Times New Roman"/>
          <w:sz w:val="24"/>
          <w:szCs w:val="24"/>
          <w:lang w:eastAsia="pl-PL"/>
        </w:rPr>
        <w:t>ledzew</w:t>
      </w:r>
      <w:r w:rsidR="00A55EC1"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8AB586" w14:textId="77777777" w:rsidR="00262DAB" w:rsidRPr="00A55EC1" w:rsidRDefault="003C5CDC" w:rsidP="00262D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14:paraId="119D8C14" w14:textId="76692310" w:rsidR="00262DAB" w:rsidRPr="00A55EC1" w:rsidRDefault="00262DAB" w:rsidP="00262D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4D5DAD03" w14:textId="06C012CA" w:rsidR="00262DAB" w:rsidRPr="00A55EC1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14:paraId="1DC33BA9" w14:textId="77777777" w:rsidR="00262DAB" w:rsidRPr="00A55EC1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14:paraId="65D487A0" w14:textId="77777777" w:rsidR="00262DAB" w:rsidRPr="00A55EC1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skargi do Prezesa Urzędu Ochrony Danych Osobowych </w:t>
      </w:r>
    </w:p>
    <w:p w14:paraId="2563FF09" w14:textId="77777777" w:rsidR="00262DAB" w:rsidRPr="00A55EC1" w:rsidRDefault="00262DAB" w:rsidP="00262DA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EC1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Warszawa), w sytuacji, gdy uzna Pani/Pan, że przetwarzanie danych osobowych narusza przepisy ogólnego rozporządzenia o ochronie danych osobowych (RODO);</w:t>
      </w:r>
    </w:p>
    <w:p w14:paraId="4AC1DD27" w14:textId="475F5824" w:rsidR="007C623C" w:rsidRPr="00A55EC1" w:rsidRDefault="007C623C" w:rsidP="00D13049">
      <w:pPr>
        <w:pStyle w:val="Akapitzlist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C623C" w:rsidRPr="00A5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373"/>
    <w:multiLevelType w:val="hybridMultilevel"/>
    <w:tmpl w:val="51F45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854DE"/>
    <w:multiLevelType w:val="multilevel"/>
    <w:tmpl w:val="2118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821543">
    <w:abstractNumId w:val="3"/>
  </w:num>
  <w:num w:numId="2" w16cid:durableId="1913153251">
    <w:abstractNumId w:val="0"/>
  </w:num>
  <w:num w:numId="3" w16cid:durableId="708187836">
    <w:abstractNumId w:val="2"/>
  </w:num>
  <w:num w:numId="4" w16cid:durableId="195312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1E"/>
    <w:rsid w:val="001F1C7C"/>
    <w:rsid w:val="00262DAB"/>
    <w:rsid w:val="00326940"/>
    <w:rsid w:val="003C5CDC"/>
    <w:rsid w:val="004564C2"/>
    <w:rsid w:val="007C623C"/>
    <w:rsid w:val="00865BD0"/>
    <w:rsid w:val="009306AA"/>
    <w:rsid w:val="00A55EC1"/>
    <w:rsid w:val="00CF3D1E"/>
    <w:rsid w:val="00D13049"/>
    <w:rsid w:val="00FD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D59C"/>
  <w15:chartTrackingRefBased/>
  <w15:docId w15:val="{657E8F08-E2DA-429C-A64E-8292728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C5C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C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CD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62DAB"/>
  </w:style>
  <w:style w:type="character" w:customStyle="1" w:styleId="fontstyle01">
    <w:name w:val="fontstyle01"/>
    <w:basedOn w:val="Domylnaczcionkaakapitu"/>
    <w:rsid w:val="00865BD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markedcontent">
    <w:name w:val="markedcontent"/>
    <w:basedOn w:val="Domylnaczcionkaakapitu"/>
    <w:rsid w:val="0086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Sapalska</dc:creator>
  <cp:keywords/>
  <dc:description/>
  <cp:lastModifiedBy>Bogdan Spętany</cp:lastModifiedBy>
  <cp:revision>5</cp:revision>
  <dcterms:created xsi:type="dcterms:W3CDTF">2022-05-09T12:24:00Z</dcterms:created>
  <dcterms:modified xsi:type="dcterms:W3CDTF">2023-03-08T08:38:00Z</dcterms:modified>
</cp:coreProperties>
</file>